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EA3EC7" w14:textId="77777777" w:rsidR="00C82D72" w:rsidRDefault="00C82D72" w:rsidP="00C82D72">
      <w:pPr>
        <w:widowControl/>
        <w:suppressAutoHyphens w:val="0"/>
        <w:jc w:val="right"/>
        <w:rPr>
          <w:rFonts w:ascii="Arial" w:eastAsia="Times New Roman" w:hAnsi="Arial" w:cs="Arial"/>
          <w:i/>
          <w:color w:val="auto"/>
          <w:sz w:val="16"/>
          <w:szCs w:val="16"/>
          <w:lang w:bidi="ar-SA"/>
        </w:rPr>
      </w:pPr>
      <w:r w:rsidRPr="001C3E03">
        <w:rPr>
          <w:rFonts w:ascii="Arial" w:eastAsia="Times New Roman" w:hAnsi="Arial" w:cs="Arial"/>
          <w:i/>
          <w:color w:val="auto"/>
          <w:sz w:val="16"/>
          <w:szCs w:val="16"/>
          <w:lang w:bidi="ar-SA"/>
        </w:rPr>
        <w:t>Załącznik - projekt umowy</w:t>
      </w:r>
    </w:p>
    <w:p w14:paraId="6F771954" w14:textId="778C95F2" w:rsidR="00C82D72" w:rsidRDefault="00C82D72" w:rsidP="00C82D72">
      <w:pPr>
        <w:suppressAutoHyphens w:val="0"/>
        <w:jc w:val="center"/>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UMOWA NR</w:t>
      </w:r>
      <w:r w:rsidR="00EE5B92">
        <w:rPr>
          <w:rFonts w:ascii="Arial" w:eastAsia="Times New Roman" w:hAnsi="Arial" w:cs="Arial"/>
          <w:color w:val="auto"/>
          <w:sz w:val="20"/>
          <w:szCs w:val="20"/>
          <w:lang w:bidi="ar-SA"/>
        </w:rPr>
        <w:t xml:space="preserve"> </w:t>
      </w:r>
      <w:r w:rsidR="00A84685">
        <w:rPr>
          <w:rFonts w:ascii="Arial" w:eastAsia="Times New Roman" w:hAnsi="Arial" w:cs="Arial"/>
          <w:color w:val="auto"/>
          <w:sz w:val="20"/>
          <w:szCs w:val="20"/>
          <w:lang w:bidi="ar-SA"/>
        </w:rPr>
        <w:t>__</w:t>
      </w:r>
      <w:r w:rsidR="00EE5B92">
        <w:rPr>
          <w:rFonts w:ascii="Arial" w:eastAsia="Times New Roman" w:hAnsi="Arial" w:cs="Arial"/>
          <w:color w:val="auto"/>
          <w:sz w:val="20"/>
          <w:szCs w:val="20"/>
          <w:lang w:bidi="ar-SA"/>
        </w:rPr>
        <w:t>/2</w:t>
      </w:r>
      <w:r w:rsidR="00C84C96">
        <w:rPr>
          <w:rFonts w:ascii="Arial" w:eastAsia="Times New Roman" w:hAnsi="Arial" w:cs="Arial"/>
          <w:color w:val="auto"/>
          <w:sz w:val="20"/>
          <w:szCs w:val="20"/>
          <w:lang w:bidi="ar-SA"/>
        </w:rPr>
        <w:t>3</w:t>
      </w:r>
    </w:p>
    <w:p w14:paraId="56C130C3" w14:textId="11483B7A" w:rsidR="00C82D72" w:rsidRPr="001C3E03" w:rsidRDefault="00C82D72" w:rsidP="00C82D72">
      <w:pPr>
        <w:widowControl/>
        <w:tabs>
          <w:tab w:val="left" w:pos="227"/>
        </w:tabs>
        <w:suppressAutoHyphens w:val="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 xml:space="preserve">zawarta w dniu </w:t>
      </w:r>
      <w:r w:rsidR="00A84685">
        <w:rPr>
          <w:rFonts w:ascii="Arial" w:eastAsia="Times New Roman" w:hAnsi="Arial" w:cs="Arial"/>
          <w:color w:val="auto"/>
          <w:sz w:val="20"/>
          <w:szCs w:val="20"/>
          <w:lang w:bidi="ar-SA"/>
        </w:rPr>
        <w:t>_____</w:t>
      </w:r>
      <w:r w:rsidR="00EE5B92">
        <w:rPr>
          <w:rFonts w:ascii="Arial" w:eastAsia="Times New Roman" w:hAnsi="Arial" w:cs="Arial"/>
          <w:color w:val="auto"/>
          <w:sz w:val="20"/>
          <w:szCs w:val="20"/>
          <w:lang w:bidi="ar-SA"/>
        </w:rPr>
        <w:t>.</w:t>
      </w:r>
      <w:r w:rsidRPr="001C3E03">
        <w:rPr>
          <w:rFonts w:ascii="Arial" w:eastAsia="Times New Roman" w:hAnsi="Arial" w:cs="Arial"/>
          <w:color w:val="auto"/>
          <w:sz w:val="20"/>
          <w:szCs w:val="20"/>
          <w:lang w:bidi="ar-SA"/>
        </w:rPr>
        <w:t>20</w:t>
      </w:r>
      <w:r w:rsidR="000643DB">
        <w:rPr>
          <w:rFonts w:ascii="Arial" w:eastAsia="Times New Roman" w:hAnsi="Arial" w:cs="Arial"/>
          <w:color w:val="auto"/>
          <w:sz w:val="20"/>
          <w:szCs w:val="20"/>
          <w:lang w:bidi="ar-SA"/>
        </w:rPr>
        <w:t>2</w:t>
      </w:r>
      <w:r w:rsidR="00C84C96">
        <w:rPr>
          <w:rFonts w:ascii="Arial" w:eastAsia="Times New Roman" w:hAnsi="Arial" w:cs="Arial"/>
          <w:color w:val="auto"/>
          <w:sz w:val="20"/>
          <w:szCs w:val="20"/>
          <w:lang w:bidi="ar-SA"/>
        </w:rPr>
        <w:t>3</w:t>
      </w:r>
      <w:r w:rsidRPr="001C3E03">
        <w:rPr>
          <w:rFonts w:ascii="Arial" w:eastAsia="Times New Roman" w:hAnsi="Arial" w:cs="Arial"/>
          <w:color w:val="auto"/>
          <w:sz w:val="20"/>
          <w:szCs w:val="20"/>
          <w:lang w:bidi="ar-SA"/>
        </w:rPr>
        <w:t xml:space="preserve">r. w </w:t>
      </w:r>
      <w:r>
        <w:rPr>
          <w:rFonts w:ascii="Arial" w:eastAsia="Times New Roman" w:hAnsi="Arial" w:cs="Arial"/>
          <w:color w:val="auto"/>
          <w:sz w:val="20"/>
          <w:szCs w:val="20"/>
          <w:lang w:bidi="ar-SA"/>
        </w:rPr>
        <w:t>Karlinie</w:t>
      </w:r>
      <w:r w:rsidRPr="001C3E03">
        <w:rPr>
          <w:rFonts w:ascii="Arial" w:eastAsia="Times New Roman" w:hAnsi="Arial" w:cs="Arial"/>
          <w:color w:val="auto"/>
          <w:sz w:val="20"/>
          <w:szCs w:val="20"/>
          <w:lang w:bidi="ar-SA"/>
        </w:rPr>
        <w:t xml:space="preserve"> pomiędzy:</w:t>
      </w:r>
    </w:p>
    <w:p w14:paraId="538D188C" w14:textId="77777777" w:rsidR="002C401E" w:rsidRPr="002C401E" w:rsidRDefault="00C82D72" w:rsidP="002C401E">
      <w:pPr>
        <w:widowControl/>
        <w:tabs>
          <w:tab w:val="left" w:pos="227"/>
        </w:tabs>
        <w:suppressAutoHyphens w:val="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 xml:space="preserve">Związkiem Miast i Gmin Dorzecza Parsęty, ul. Szymanowskiego 17, 78-230 Karlino, NIP: 672-10-41-877, </w:t>
      </w:r>
      <w:r w:rsidR="002C401E" w:rsidRPr="002C401E">
        <w:rPr>
          <w:rFonts w:ascii="Arial" w:eastAsia="Times New Roman" w:hAnsi="Arial" w:cs="Arial"/>
          <w:color w:val="auto"/>
          <w:sz w:val="20"/>
          <w:szCs w:val="20"/>
          <w:lang w:bidi="ar-SA"/>
        </w:rPr>
        <w:t xml:space="preserve">zwanym dalej </w:t>
      </w:r>
      <w:r w:rsidR="002C401E" w:rsidRPr="002C401E">
        <w:rPr>
          <w:rFonts w:ascii="Arial" w:eastAsia="Times New Roman" w:hAnsi="Arial" w:cs="Arial" w:hint="eastAsia"/>
          <w:color w:val="auto"/>
          <w:sz w:val="20"/>
          <w:szCs w:val="20"/>
          <w:lang w:bidi="ar-SA"/>
        </w:rPr>
        <w:t>„</w:t>
      </w:r>
      <w:r w:rsidR="002C401E" w:rsidRPr="002C401E">
        <w:rPr>
          <w:rFonts w:ascii="Arial" w:eastAsia="Times New Roman" w:hAnsi="Arial" w:cs="Arial"/>
          <w:color w:val="auto"/>
          <w:sz w:val="20"/>
          <w:szCs w:val="20"/>
          <w:lang w:bidi="ar-SA"/>
        </w:rPr>
        <w:t>zamawiaj</w:t>
      </w:r>
      <w:r w:rsidR="002C401E" w:rsidRPr="002C401E">
        <w:rPr>
          <w:rFonts w:ascii="Arial" w:eastAsia="Times New Roman" w:hAnsi="Arial" w:cs="Arial" w:hint="eastAsia"/>
          <w:color w:val="auto"/>
          <w:sz w:val="20"/>
          <w:szCs w:val="20"/>
          <w:lang w:bidi="ar-SA"/>
        </w:rPr>
        <w:t>ą</w:t>
      </w:r>
      <w:r w:rsidR="002C401E" w:rsidRPr="002C401E">
        <w:rPr>
          <w:rFonts w:ascii="Arial" w:eastAsia="Times New Roman" w:hAnsi="Arial" w:cs="Arial"/>
          <w:color w:val="auto"/>
          <w:sz w:val="20"/>
          <w:szCs w:val="20"/>
          <w:lang w:bidi="ar-SA"/>
        </w:rPr>
        <w:t>cym</w:t>
      </w:r>
      <w:r w:rsidR="002C401E" w:rsidRPr="002C401E">
        <w:rPr>
          <w:rFonts w:ascii="Arial" w:eastAsia="Times New Roman" w:hAnsi="Arial" w:cs="Arial" w:hint="eastAsia"/>
          <w:color w:val="auto"/>
          <w:sz w:val="20"/>
          <w:szCs w:val="20"/>
          <w:lang w:bidi="ar-SA"/>
        </w:rPr>
        <w:t>”</w:t>
      </w:r>
      <w:r w:rsidR="002C401E" w:rsidRPr="002C401E">
        <w:rPr>
          <w:rFonts w:ascii="Arial" w:eastAsia="Times New Roman" w:hAnsi="Arial" w:cs="Arial"/>
          <w:color w:val="auto"/>
          <w:sz w:val="20"/>
          <w:szCs w:val="20"/>
          <w:lang w:bidi="ar-SA"/>
        </w:rPr>
        <w:t>, w imieniu i na rzecz kt</w:t>
      </w:r>
      <w:r w:rsidR="002C401E" w:rsidRPr="002C401E">
        <w:rPr>
          <w:rFonts w:ascii="Arial" w:eastAsia="Times New Roman" w:hAnsi="Arial" w:cs="Arial" w:hint="eastAsia"/>
          <w:color w:val="auto"/>
          <w:sz w:val="20"/>
          <w:szCs w:val="20"/>
          <w:lang w:bidi="ar-SA"/>
        </w:rPr>
        <w:t>ó</w:t>
      </w:r>
      <w:r w:rsidR="002C401E" w:rsidRPr="002C401E">
        <w:rPr>
          <w:rFonts w:ascii="Arial" w:eastAsia="Times New Roman" w:hAnsi="Arial" w:cs="Arial"/>
          <w:color w:val="auto"/>
          <w:sz w:val="20"/>
          <w:szCs w:val="20"/>
          <w:lang w:bidi="ar-SA"/>
        </w:rPr>
        <w:t>rego dzia</w:t>
      </w:r>
      <w:r w:rsidR="002C401E" w:rsidRPr="002C401E">
        <w:rPr>
          <w:rFonts w:ascii="Arial" w:eastAsia="Times New Roman" w:hAnsi="Arial" w:cs="Arial" w:hint="eastAsia"/>
          <w:color w:val="auto"/>
          <w:sz w:val="20"/>
          <w:szCs w:val="20"/>
          <w:lang w:bidi="ar-SA"/>
        </w:rPr>
        <w:t>ł</w:t>
      </w:r>
      <w:r w:rsidR="002C401E" w:rsidRPr="002C401E">
        <w:rPr>
          <w:rFonts w:ascii="Arial" w:eastAsia="Times New Roman" w:hAnsi="Arial" w:cs="Arial"/>
          <w:color w:val="auto"/>
          <w:sz w:val="20"/>
          <w:szCs w:val="20"/>
          <w:lang w:bidi="ar-SA"/>
        </w:rPr>
        <w:t>aj</w:t>
      </w:r>
      <w:r w:rsidR="002C401E" w:rsidRPr="002C401E">
        <w:rPr>
          <w:rFonts w:ascii="Arial" w:eastAsia="Times New Roman" w:hAnsi="Arial" w:cs="Arial" w:hint="eastAsia"/>
          <w:color w:val="auto"/>
          <w:sz w:val="20"/>
          <w:szCs w:val="20"/>
          <w:lang w:bidi="ar-SA"/>
        </w:rPr>
        <w:t>ą</w:t>
      </w:r>
      <w:r w:rsidR="002C401E" w:rsidRPr="002C401E">
        <w:rPr>
          <w:rFonts w:ascii="Arial" w:eastAsia="Times New Roman" w:hAnsi="Arial" w:cs="Arial"/>
          <w:color w:val="auto"/>
          <w:sz w:val="20"/>
          <w:szCs w:val="20"/>
          <w:lang w:bidi="ar-SA"/>
        </w:rPr>
        <w:t>:</w:t>
      </w:r>
    </w:p>
    <w:p w14:paraId="66F3971D" w14:textId="77777777" w:rsidR="002C401E" w:rsidRPr="002C401E" w:rsidRDefault="002C401E" w:rsidP="002C401E">
      <w:pPr>
        <w:widowControl/>
        <w:tabs>
          <w:tab w:val="left" w:pos="227"/>
        </w:tabs>
        <w:suppressAutoHyphens w:val="0"/>
        <w:jc w:val="both"/>
        <w:rPr>
          <w:rFonts w:ascii="Arial" w:eastAsia="Times New Roman" w:hAnsi="Arial" w:cs="Arial"/>
          <w:color w:val="auto"/>
          <w:sz w:val="20"/>
          <w:szCs w:val="20"/>
          <w:lang w:bidi="ar-SA"/>
        </w:rPr>
      </w:pPr>
      <w:r w:rsidRPr="002C401E">
        <w:rPr>
          <w:rFonts w:ascii="Arial" w:eastAsia="Times New Roman" w:hAnsi="Arial" w:cs="Arial"/>
          <w:color w:val="auto"/>
          <w:sz w:val="20"/>
          <w:szCs w:val="20"/>
          <w:lang w:bidi="ar-SA"/>
        </w:rPr>
        <w:t>- Waldemar Mi</w:t>
      </w:r>
      <w:r w:rsidRPr="002C401E">
        <w:rPr>
          <w:rFonts w:ascii="Arial" w:eastAsia="Times New Roman" w:hAnsi="Arial" w:cs="Arial" w:hint="eastAsia"/>
          <w:color w:val="auto"/>
          <w:sz w:val="20"/>
          <w:szCs w:val="20"/>
          <w:lang w:bidi="ar-SA"/>
        </w:rPr>
        <w:t>ś</w:t>
      </w:r>
      <w:r w:rsidRPr="002C401E">
        <w:rPr>
          <w:rFonts w:ascii="Arial" w:eastAsia="Times New Roman" w:hAnsi="Arial" w:cs="Arial"/>
          <w:color w:val="auto"/>
          <w:sz w:val="20"/>
          <w:szCs w:val="20"/>
          <w:lang w:bidi="ar-SA"/>
        </w:rPr>
        <w:t>ko - Przewodnicz</w:t>
      </w:r>
      <w:r w:rsidRPr="002C401E">
        <w:rPr>
          <w:rFonts w:ascii="Arial" w:eastAsia="Times New Roman" w:hAnsi="Arial" w:cs="Arial" w:hint="eastAsia"/>
          <w:color w:val="auto"/>
          <w:sz w:val="20"/>
          <w:szCs w:val="20"/>
          <w:lang w:bidi="ar-SA"/>
        </w:rPr>
        <w:t>ą</w:t>
      </w:r>
      <w:r w:rsidRPr="002C401E">
        <w:rPr>
          <w:rFonts w:ascii="Arial" w:eastAsia="Times New Roman" w:hAnsi="Arial" w:cs="Arial"/>
          <w:color w:val="auto"/>
          <w:sz w:val="20"/>
          <w:szCs w:val="20"/>
          <w:lang w:bidi="ar-SA"/>
        </w:rPr>
        <w:t>cy Zarz</w:t>
      </w:r>
      <w:r w:rsidRPr="002C401E">
        <w:rPr>
          <w:rFonts w:ascii="Arial" w:eastAsia="Times New Roman" w:hAnsi="Arial" w:cs="Arial" w:hint="eastAsia"/>
          <w:color w:val="auto"/>
          <w:sz w:val="20"/>
          <w:szCs w:val="20"/>
          <w:lang w:bidi="ar-SA"/>
        </w:rPr>
        <w:t>ą</w:t>
      </w:r>
      <w:r w:rsidRPr="002C401E">
        <w:rPr>
          <w:rFonts w:ascii="Arial" w:eastAsia="Times New Roman" w:hAnsi="Arial" w:cs="Arial"/>
          <w:color w:val="auto"/>
          <w:sz w:val="20"/>
          <w:szCs w:val="20"/>
          <w:lang w:bidi="ar-SA"/>
        </w:rPr>
        <w:t>du,</w:t>
      </w:r>
    </w:p>
    <w:p w14:paraId="29F90EB9" w14:textId="38E712F0" w:rsidR="002C401E" w:rsidRPr="002C401E" w:rsidRDefault="002C401E" w:rsidP="002C401E">
      <w:pPr>
        <w:widowControl/>
        <w:tabs>
          <w:tab w:val="left" w:pos="227"/>
        </w:tabs>
        <w:suppressAutoHyphens w:val="0"/>
        <w:jc w:val="both"/>
        <w:rPr>
          <w:rFonts w:ascii="Arial" w:eastAsia="Times New Roman" w:hAnsi="Arial" w:cs="Arial"/>
          <w:color w:val="auto"/>
          <w:sz w:val="20"/>
          <w:szCs w:val="20"/>
          <w:lang w:bidi="ar-SA"/>
        </w:rPr>
      </w:pPr>
      <w:r w:rsidRPr="002C401E">
        <w:rPr>
          <w:rFonts w:ascii="Arial" w:eastAsia="Times New Roman" w:hAnsi="Arial" w:cs="Arial"/>
          <w:color w:val="auto"/>
          <w:sz w:val="20"/>
          <w:szCs w:val="20"/>
          <w:lang w:bidi="ar-SA"/>
        </w:rPr>
        <w:t xml:space="preserve">- </w:t>
      </w:r>
      <w:r w:rsidR="00A84685">
        <w:rPr>
          <w:rFonts w:ascii="Arial" w:eastAsia="Times New Roman" w:hAnsi="Arial" w:cs="Arial"/>
          <w:color w:val="auto"/>
          <w:sz w:val="20"/>
          <w:szCs w:val="20"/>
          <w:lang w:bidi="ar-SA"/>
        </w:rPr>
        <w:t>Emilią Bury</w:t>
      </w:r>
      <w:r w:rsidRPr="002C401E">
        <w:rPr>
          <w:rFonts w:ascii="Arial" w:eastAsia="Times New Roman" w:hAnsi="Arial" w:cs="Arial"/>
          <w:color w:val="auto"/>
          <w:sz w:val="20"/>
          <w:szCs w:val="20"/>
          <w:lang w:bidi="ar-SA"/>
        </w:rPr>
        <w:t xml:space="preserve"> - Członek Zarządu,</w:t>
      </w:r>
    </w:p>
    <w:p w14:paraId="478A6FC0" w14:textId="6E0CD4FF" w:rsidR="00C82D72" w:rsidRPr="001C3E03" w:rsidRDefault="00A84685" w:rsidP="00C82D72">
      <w:pPr>
        <w:widowControl/>
        <w:tabs>
          <w:tab w:val="left" w:pos="227"/>
        </w:tabs>
        <w:suppressAutoHyphens w:val="0"/>
        <w:jc w:val="both"/>
        <w:rPr>
          <w:rFonts w:ascii="Arial" w:eastAsia="Times New Roman" w:hAnsi="Arial" w:cs="Arial"/>
          <w:b/>
          <w:bCs/>
          <w:color w:val="auto"/>
          <w:sz w:val="20"/>
          <w:szCs w:val="20"/>
          <w:lang w:bidi="ar-SA"/>
        </w:rPr>
      </w:pPr>
      <w:r w:rsidRPr="001C3E03">
        <w:rPr>
          <w:rFonts w:ascii="Arial" w:eastAsia="Times New Roman" w:hAnsi="Arial" w:cs="Arial"/>
          <w:color w:val="auto"/>
          <w:sz w:val="20"/>
          <w:szCs w:val="20"/>
          <w:lang w:bidi="ar-SA"/>
        </w:rPr>
        <w:t>A</w:t>
      </w:r>
      <w:r>
        <w:rPr>
          <w:rFonts w:ascii="Arial" w:eastAsia="Times New Roman" w:hAnsi="Arial" w:cs="Arial"/>
          <w:color w:val="auto"/>
          <w:sz w:val="20"/>
          <w:szCs w:val="20"/>
          <w:lang w:bidi="ar-SA"/>
        </w:rPr>
        <w:t>____________________</w:t>
      </w:r>
      <w:r w:rsidR="00C82D72" w:rsidRPr="001C3E03">
        <w:rPr>
          <w:rFonts w:ascii="Arial" w:eastAsia="Times New Roman" w:hAnsi="Arial" w:cs="Arial"/>
          <w:color w:val="auto"/>
          <w:sz w:val="20"/>
          <w:szCs w:val="20"/>
          <w:lang w:bidi="ar-SA"/>
        </w:rPr>
        <w:t>, zwanym dalej „wykonawcą”, zaś wspólnie zwanymi w dalszej części umowy „stronami”, została zawarta umowa następującej treści:</w:t>
      </w:r>
    </w:p>
    <w:p w14:paraId="24EE02B3" w14:textId="77777777" w:rsidR="00C82D72" w:rsidRPr="001C3E03" w:rsidRDefault="00C82D72" w:rsidP="00C82D72">
      <w:pPr>
        <w:widowControl/>
        <w:tabs>
          <w:tab w:val="left" w:pos="227"/>
        </w:tabs>
        <w:suppressAutoHyphens w:val="0"/>
        <w:jc w:val="both"/>
        <w:rPr>
          <w:rFonts w:ascii="Arial" w:eastAsia="Times New Roman" w:hAnsi="Arial" w:cs="Arial"/>
          <w:color w:val="auto"/>
          <w:sz w:val="20"/>
          <w:szCs w:val="20"/>
          <w:lang w:bidi="ar-SA"/>
        </w:rPr>
      </w:pPr>
    </w:p>
    <w:p w14:paraId="59EA60B9" w14:textId="77777777" w:rsidR="00C82D72" w:rsidRPr="001C3E03" w:rsidRDefault="00C82D72" w:rsidP="00C82D72">
      <w:pPr>
        <w:widowControl/>
        <w:tabs>
          <w:tab w:val="left" w:pos="227"/>
        </w:tabs>
        <w:suppressAutoHyphens w:val="0"/>
        <w:jc w:val="center"/>
        <w:rPr>
          <w:rFonts w:ascii="Arial" w:eastAsia="Times New Roman" w:hAnsi="Arial" w:cs="Arial"/>
          <w:color w:val="00B050"/>
          <w:sz w:val="20"/>
          <w:szCs w:val="20"/>
          <w:lang w:bidi="ar-SA"/>
        </w:rPr>
      </w:pPr>
      <w:r w:rsidRPr="001C3E03">
        <w:rPr>
          <w:rFonts w:ascii="Arial" w:eastAsia="Times New Roman" w:hAnsi="Arial" w:cs="Arial"/>
          <w:color w:val="auto"/>
          <w:sz w:val="20"/>
          <w:szCs w:val="20"/>
          <w:lang w:bidi="ar-SA"/>
        </w:rPr>
        <w:t>§ 1</w:t>
      </w:r>
    </w:p>
    <w:p w14:paraId="4F1D4D05" w14:textId="1B15883E" w:rsidR="0010729B" w:rsidRPr="0010729B" w:rsidRDefault="00C82D72" w:rsidP="002C401E">
      <w:pPr>
        <w:widowControl/>
        <w:numPr>
          <w:ilvl w:val="0"/>
          <w:numId w:val="14"/>
        </w:numPr>
        <w:tabs>
          <w:tab w:val="left" w:pos="284"/>
        </w:tabs>
        <w:suppressAutoHyphens w:val="0"/>
        <w:ind w:left="0" w:firstLine="0"/>
        <w:jc w:val="both"/>
        <w:rPr>
          <w:rFonts w:ascii="Arial" w:eastAsia="Times New Roman" w:hAnsi="Arial" w:cs="Arial"/>
          <w:color w:val="auto"/>
          <w:sz w:val="20"/>
          <w:szCs w:val="20"/>
          <w:lang w:bidi="ar-SA"/>
        </w:rPr>
      </w:pPr>
      <w:r w:rsidRPr="002C401E">
        <w:rPr>
          <w:rFonts w:ascii="Arial" w:eastAsia="Times New Roman" w:hAnsi="Arial" w:cs="Arial"/>
          <w:color w:val="auto"/>
          <w:sz w:val="20"/>
          <w:szCs w:val="20"/>
          <w:lang w:bidi="ar-SA"/>
        </w:rPr>
        <w:t xml:space="preserve">Zamawiający zleca, a wykonawca przyjmuje do </w:t>
      </w:r>
      <w:r w:rsidRPr="002C401E">
        <w:rPr>
          <w:rFonts w:ascii="Arial" w:eastAsia="Times New Roman" w:hAnsi="Arial" w:cs="Arial"/>
          <w:color w:val="auto"/>
          <w:sz w:val="20"/>
          <w:szCs w:val="20"/>
        </w:rPr>
        <w:t>dostarczenia materia</w:t>
      </w:r>
      <w:r w:rsidRPr="002C401E">
        <w:rPr>
          <w:rFonts w:ascii="Arial" w:eastAsia="Times New Roman" w:hAnsi="Arial" w:cs="Arial" w:hint="eastAsia"/>
          <w:color w:val="auto"/>
          <w:sz w:val="20"/>
          <w:szCs w:val="20"/>
        </w:rPr>
        <w:t>ł</w:t>
      </w:r>
      <w:r w:rsidRPr="002C401E">
        <w:rPr>
          <w:rFonts w:ascii="Arial" w:eastAsia="Times New Roman" w:hAnsi="Arial" w:cs="Arial"/>
          <w:color w:val="auto"/>
          <w:sz w:val="20"/>
          <w:szCs w:val="20"/>
        </w:rPr>
        <w:t>u zarybieniowego</w:t>
      </w:r>
      <w:r w:rsidR="002C401E" w:rsidRPr="002C401E">
        <w:rPr>
          <w:rFonts w:ascii="Arial" w:hAnsi="Arial" w:cs="Arial" w:hint="cs"/>
          <w:color w:val="auto"/>
          <w:sz w:val="20"/>
          <w:szCs w:val="20"/>
        </w:rPr>
        <w:t>–</w:t>
      </w:r>
      <w:r w:rsidR="002C401E" w:rsidRPr="002C401E">
        <w:rPr>
          <w:rFonts w:ascii="Arial" w:hAnsi="Arial" w:cs="Arial"/>
          <w:color w:val="auto"/>
          <w:sz w:val="20"/>
          <w:szCs w:val="20"/>
        </w:rPr>
        <w:t xml:space="preserve"> </w:t>
      </w:r>
      <w:r w:rsidR="000A3D02">
        <w:rPr>
          <w:rFonts w:ascii="Arial" w:hAnsi="Arial" w:cs="Arial"/>
          <w:color w:val="auto"/>
          <w:sz w:val="20"/>
          <w:szCs w:val="20"/>
        </w:rPr>
        <w:t>Lipie</w:t>
      </w:r>
      <w:r w:rsidR="00EE5B92">
        <w:rPr>
          <w:rFonts w:ascii="Arial" w:hAnsi="Arial" w:cs="Arial"/>
          <w:color w:val="auto"/>
          <w:sz w:val="20"/>
          <w:szCs w:val="20"/>
        </w:rPr>
        <w:t>ń</w:t>
      </w:r>
      <w:r w:rsidR="000A3D02">
        <w:rPr>
          <w:rFonts w:ascii="Arial" w:hAnsi="Arial" w:cs="Arial"/>
          <w:color w:val="auto"/>
          <w:sz w:val="20"/>
          <w:szCs w:val="20"/>
        </w:rPr>
        <w:t xml:space="preserve"> narybek jesienny 0+</w:t>
      </w:r>
      <w:r w:rsidR="002C401E" w:rsidRPr="002C401E">
        <w:rPr>
          <w:rFonts w:ascii="Arial" w:hAnsi="Arial" w:cs="Arial"/>
          <w:color w:val="auto"/>
          <w:sz w:val="20"/>
          <w:szCs w:val="20"/>
        </w:rPr>
        <w:t xml:space="preserve"> w ilo</w:t>
      </w:r>
      <w:r w:rsidR="002C401E" w:rsidRPr="002C401E">
        <w:rPr>
          <w:rFonts w:ascii="Arial" w:hAnsi="Arial" w:cs="Arial" w:hint="cs"/>
          <w:color w:val="auto"/>
          <w:sz w:val="20"/>
          <w:szCs w:val="20"/>
        </w:rPr>
        <w:t>ś</w:t>
      </w:r>
      <w:r w:rsidR="002C401E" w:rsidRPr="002C401E">
        <w:rPr>
          <w:rFonts w:ascii="Arial" w:hAnsi="Arial" w:cs="Arial"/>
          <w:color w:val="auto"/>
          <w:sz w:val="20"/>
          <w:szCs w:val="20"/>
        </w:rPr>
        <w:t xml:space="preserve">ci </w:t>
      </w:r>
      <w:r w:rsidR="00C84C96">
        <w:rPr>
          <w:rFonts w:ascii="Arial" w:hAnsi="Arial" w:cs="Arial"/>
          <w:color w:val="auto"/>
          <w:sz w:val="20"/>
          <w:szCs w:val="20"/>
        </w:rPr>
        <w:t>4</w:t>
      </w:r>
      <w:r w:rsidR="000A3D02">
        <w:rPr>
          <w:rFonts w:ascii="Arial" w:hAnsi="Arial" w:cs="Arial"/>
          <w:color w:val="auto"/>
          <w:sz w:val="20"/>
          <w:szCs w:val="20"/>
        </w:rPr>
        <w:t>.000</w:t>
      </w:r>
      <w:r w:rsidR="002C401E" w:rsidRPr="002C401E">
        <w:rPr>
          <w:rFonts w:ascii="Arial" w:hAnsi="Arial" w:cs="Arial"/>
          <w:color w:val="auto"/>
          <w:sz w:val="20"/>
          <w:szCs w:val="20"/>
        </w:rPr>
        <w:t xml:space="preserve"> szt. </w:t>
      </w:r>
    </w:p>
    <w:p w14:paraId="3F2F753B" w14:textId="32209EA5" w:rsidR="002C401E" w:rsidRDefault="002C401E" w:rsidP="002C401E">
      <w:pPr>
        <w:widowControl/>
        <w:numPr>
          <w:ilvl w:val="0"/>
          <w:numId w:val="14"/>
        </w:numPr>
        <w:tabs>
          <w:tab w:val="left" w:pos="284"/>
        </w:tabs>
        <w:suppressAutoHyphens w:val="0"/>
        <w:ind w:left="0" w:firstLine="0"/>
        <w:jc w:val="both"/>
        <w:rPr>
          <w:rFonts w:ascii="Arial" w:eastAsia="Times New Roman" w:hAnsi="Arial" w:cs="Arial"/>
          <w:color w:val="auto"/>
          <w:sz w:val="20"/>
          <w:szCs w:val="20"/>
          <w:lang w:bidi="ar-SA"/>
        </w:rPr>
      </w:pPr>
      <w:r w:rsidRPr="002C401E">
        <w:rPr>
          <w:rFonts w:ascii="Arial" w:eastAsia="Times New Roman" w:hAnsi="Arial" w:cs="Arial"/>
          <w:color w:val="auto"/>
          <w:sz w:val="20"/>
          <w:szCs w:val="20"/>
          <w:lang w:bidi="ar-SA"/>
        </w:rPr>
        <w:t xml:space="preserve">Przedmiot </w:t>
      </w:r>
      <w:r w:rsidRPr="002C401E">
        <w:rPr>
          <w:rFonts w:ascii="Arial" w:eastAsia="Lucida Sans Unicode" w:hAnsi="Arial" w:cs="Arial"/>
          <w:color w:val="auto"/>
          <w:sz w:val="20"/>
          <w:szCs w:val="20"/>
          <w:lang w:bidi="ar-SA"/>
        </w:rPr>
        <w:t xml:space="preserve">umowy </w:t>
      </w:r>
      <w:r w:rsidRPr="002C401E">
        <w:rPr>
          <w:rFonts w:ascii="Arial" w:eastAsia="Times New Roman" w:hAnsi="Arial" w:cs="Arial"/>
          <w:color w:val="auto"/>
          <w:sz w:val="20"/>
          <w:szCs w:val="20"/>
        </w:rPr>
        <w:t>przeznaczon</w:t>
      </w:r>
      <w:r w:rsidR="0010729B">
        <w:rPr>
          <w:rFonts w:ascii="Arial" w:eastAsia="Times New Roman" w:hAnsi="Arial" w:cs="Arial"/>
          <w:color w:val="auto"/>
          <w:sz w:val="20"/>
          <w:szCs w:val="20"/>
        </w:rPr>
        <w:t xml:space="preserve">y </w:t>
      </w:r>
      <w:r w:rsidRPr="002C401E">
        <w:rPr>
          <w:rFonts w:ascii="Arial" w:eastAsia="Times New Roman" w:hAnsi="Arial" w:cs="Arial"/>
          <w:color w:val="auto"/>
          <w:sz w:val="20"/>
          <w:szCs w:val="20"/>
        </w:rPr>
        <w:t>do zarybienia obwodu rybackiego rzeki Parsęty nr 1.</w:t>
      </w:r>
    </w:p>
    <w:p w14:paraId="53509FAE" w14:textId="648C1425" w:rsidR="00C82D72" w:rsidRPr="002C401E" w:rsidRDefault="00C82D72" w:rsidP="002C401E">
      <w:pPr>
        <w:widowControl/>
        <w:numPr>
          <w:ilvl w:val="0"/>
          <w:numId w:val="14"/>
        </w:numPr>
        <w:tabs>
          <w:tab w:val="left" w:pos="284"/>
        </w:tabs>
        <w:suppressAutoHyphens w:val="0"/>
        <w:ind w:left="0" w:firstLine="0"/>
        <w:jc w:val="both"/>
        <w:rPr>
          <w:rFonts w:ascii="Arial" w:eastAsia="Times New Roman" w:hAnsi="Arial" w:cs="Arial"/>
          <w:color w:val="auto"/>
          <w:sz w:val="20"/>
          <w:szCs w:val="20"/>
          <w:lang w:bidi="ar-SA"/>
        </w:rPr>
      </w:pPr>
      <w:r w:rsidRPr="002C401E">
        <w:rPr>
          <w:rFonts w:ascii="Arial" w:hAnsi="Arial" w:cs="Arial"/>
          <w:sz w:val="20"/>
          <w:szCs w:val="20"/>
        </w:rPr>
        <w:t>Przedmiot umowy został szczegółowo określony w opisie przedmiotu zamówienia i w zaproszeniu do składania ofert.</w:t>
      </w:r>
    </w:p>
    <w:p w14:paraId="570ACA33" w14:textId="3729E6C2" w:rsidR="00C82D72" w:rsidRPr="001C3E03" w:rsidRDefault="00C82D72" w:rsidP="00C82D72">
      <w:pPr>
        <w:widowControl/>
        <w:numPr>
          <w:ilvl w:val="0"/>
          <w:numId w:val="14"/>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Wykonawca oświadcza, że zapoznał się z przedmiotem zamówienia i nie wnosi zastrzeżeń co do jego zakresu oraz że uwzględnił w cenie oferty wszystkie posiadane informacje o przedmiocie umowy.</w:t>
      </w:r>
    </w:p>
    <w:p w14:paraId="53FBE742" w14:textId="77777777" w:rsidR="00C82D72" w:rsidRPr="001C3E03" w:rsidRDefault="00C82D72" w:rsidP="00C82D72">
      <w:pPr>
        <w:widowControl/>
        <w:numPr>
          <w:ilvl w:val="0"/>
          <w:numId w:val="14"/>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 razie sprzeczności pomiędzy informacjami, co do zakresu umowy przyjmuje się, że wykonawca uwzględnił w cenie oferty najszerszy możliwy zakres wynikający z jakiegokolwiek udostępnionego dokumentu.</w:t>
      </w:r>
    </w:p>
    <w:p w14:paraId="01E3BBED" w14:textId="77777777" w:rsidR="00C82D72" w:rsidRPr="0061512F" w:rsidRDefault="00C82D72" w:rsidP="00C82D72">
      <w:pPr>
        <w:widowControl/>
        <w:numPr>
          <w:ilvl w:val="0"/>
          <w:numId w:val="14"/>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Wykonawca oświadcza, że wykona przedmiot umowy zgodnie z obowiązującymi przepisami prawa,</w:t>
      </w:r>
      <w:r w:rsidRPr="001C3E03">
        <w:rPr>
          <w:rFonts w:ascii="Arial" w:eastAsia="Times New Roman" w:hAnsi="Arial" w:cs="Arial"/>
          <w:color w:val="auto"/>
          <w:sz w:val="20"/>
          <w:szCs w:val="20"/>
          <w:lang w:bidi="ar-SA"/>
        </w:rPr>
        <w:br/>
        <w:t>w szczególności zgodnie z:</w:t>
      </w:r>
    </w:p>
    <w:p w14:paraId="003C2D4D" w14:textId="77777777" w:rsidR="00CE6ED1" w:rsidRPr="0061512F" w:rsidRDefault="00CE6ED1" w:rsidP="00CE6ED1">
      <w:pPr>
        <w:widowControl/>
        <w:numPr>
          <w:ilvl w:val="0"/>
          <w:numId w:val="21"/>
        </w:numPr>
        <w:tabs>
          <w:tab w:val="left" w:pos="284"/>
        </w:tabs>
        <w:suppressAutoHyphens w:val="0"/>
        <w:ind w:left="0" w:firstLine="0"/>
        <w:jc w:val="both"/>
        <w:rPr>
          <w:rFonts w:ascii="Arial" w:hAnsi="Arial" w:cs="Arial"/>
          <w:color w:val="auto"/>
          <w:sz w:val="20"/>
          <w:szCs w:val="20"/>
        </w:rPr>
      </w:pPr>
      <w:bookmarkStart w:id="0" w:name="_Hlk51326500"/>
      <w:r w:rsidRPr="0061512F">
        <w:rPr>
          <w:rFonts w:ascii="Arial" w:hAnsi="Arial" w:cs="Arial"/>
          <w:color w:val="auto"/>
          <w:sz w:val="20"/>
          <w:szCs w:val="20"/>
        </w:rPr>
        <w:t>ustawą z dnia z dnia 5 grudnia 2008 r. o organizacji rynku rybnego (t.j. Dz. U. z 2021r. poz.678);</w:t>
      </w:r>
    </w:p>
    <w:p w14:paraId="1FA2A630" w14:textId="77777777" w:rsidR="00CE6ED1" w:rsidRPr="0061512F" w:rsidRDefault="00CE6ED1" w:rsidP="00CE6ED1">
      <w:pPr>
        <w:widowControl/>
        <w:numPr>
          <w:ilvl w:val="0"/>
          <w:numId w:val="21"/>
        </w:numPr>
        <w:tabs>
          <w:tab w:val="left" w:pos="284"/>
        </w:tabs>
        <w:suppressAutoHyphens w:val="0"/>
        <w:ind w:left="0" w:firstLine="0"/>
        <w:jc w:val="both"/>
        <w:rPr>
          <w:rFonts w:ascii="Arial" w:hAnsi="Arial" w:cs="Arial"/>
          <w:color w:val="auto"/>
          <w:sz w:val="20"/>
          <w:szCs w:val="20"/>
        </w:rPr>
      </w:pPr>
      <w:r w:rsidRPr="0061512F">
        <w:rPr>
          <w:rFonts w:ascii="Arial" w:hAnsi="Arial" w:cs="Arial"/>
          <w:color w:val="auto"/>
          <w:sz w:val="20"/>
          <w:szCs w:val="20"/>
        </w:rPr>
        <w:t xml:space="preserve">ustawą z dnia 16 kwietnia 2004r. o ochronie przyrody </w:t>
      </w:r>
      <w:r w:rsidRPr="0061512F">
        <w:rPr>
          <w:rFonts w:ascii="Arial" w:hAnsi="Arial" w:cs="Arial"/>
          <w:bCs/>
          <w:color w:val="auto"/>
          <w:sz w:val="20"/>
          <w:szCs w:val="20"/>
        </w:rPr>
        <w:t>(t.j. Dz. U. z 2021r. poz. 1098)</w:t>
      </w:r>
      <w:r w:rsidRPr="0061512F">
        <w:rPr>
          <w:rFonts w:ascii="Arial" w:hAnsi="Arial" w:cs="Arial"/>
          <w:color w:val="auto"/>
          <w:sz w:val="20"/>
          <w:szCs w:val="20"/>
        </w:rPr>
        <w:t>;</w:t>
      </w:r>
    </w:p>
    <w:p w14:paraId="3DCE304B" w14:textId="77777777" w:rsidR="00CE6ED1" w:rsidRPr="00E51ACE" w:rsidRDefault="00CE6ED1" w:rsidP="00CE6ED1">
      <w:pPr>
        <w:widowControl/>
        <w:numPr>
          <w:ilvl w:val="0"/>
          <w:numId w:val="21"/>
        </w:numPr>
        <w:tabs>
          <w:tab w:val="left" w:pos="284"/>
        </w:tabs>
        <w:suppressAutoHyphens w:val="0"/>
        <w:ind w:left="0" w:firstLine="0"/>
        <w:jc w:val="both"/>
        <w:rPr>
          <w:rFonts w:ascii="Arial" w:hAnsi="Arial" w:cs="Arial"/>
          <w:sz w:val="20"/>
          <w:szCs w:val="20"/>
        </w:rPr>
      </w:pPr>
      <w:r w:rsidRPr="00E51ACE">
        <w:rPr>
          <w:rFonts w:ascii="Arial" w:hAnsi="Arial" w:cs="Arial"/>
          <w:sz w:val="20"/>
          <w:szCs w:val="20"/>
        </w:rPr>
        <w:t>ustawą z dnia 18 kwietnia 1985r. o rybactwie śródlądowym (Dz. U. z 2019 r. poz. 2168 ze zm.)</w:t>
      </w:r>
    </w:p>
    <w:bookmarkEnd w:id="0"/>
    <w:p w14:paraId="7C6637B7" w14:textId="77777777" w:rsidR="00C82D72" w:rsidRPr="001C3E03" w:rsidRDefault="00C82D72" w:rsidP="00C82D72">
      <w:pPr>
        <w:widowControl/>
        <w:tabs>
          <w:tab w:val="left" w:pos="284"/>
        </w:tabs>
        <w:suppressAutoHyphens w:val="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 wraz z aktami wykonawczymi.</w:t>
      </w:r>
    </w:p>
    <w:p w14:paraId="78745C24" w14:textId="77777777" w:rsidR="00C82D72" w:rsidRPr="001C3E03" w:rsidRDefault="00C82D72" w:rsidP="00C82D72">
      <w:pPr>
        <w:widowControl/>
        <w:tabs>
          <w:tab w:val="left" w:pos="284"/>
        </w:tabs>
        <w:suppressAutoHyphens w:val="0"/>
        <w:jc w:val="both"/>
        <w:rPr>
          <w:rFonts w:ascii="Arial" w:eastAsia="Times New Roman" w:hAnsi="Arial" w:cs="Arial"/>
          <w:color w:val="00B050"/>
          <w:sz w:val="20"/>
          <w:szCs w:val="20"/>
          <w:lang w:bidi="ar-SA"/>
        </w:rPr>
      </w:pPr>
    </w:p>
    <w:p w14:paraId="22FFCA3D" w14:textId="77777777" w:rsidR="00C82D72" w:rsidRDefault="00C82D72" w:rsidP="00C82D72">
      <w:pPr>
        <w:tabs>
          <w:tab w:val="left" w:pos="227"/>
        </w:tabs>
        <w:jc w:val="center"/>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2</w:t>
      </w:r>
    </w:p>
    <w:p w14:paraId="49FE550F" w14:textId="77777777" w:rsidR="00C00FDA" w:rsidRPr="001C3E03" w:rsidRDefault="00C00FDA" w:rsidP="00C82D72">
      <w:pPr>
        <w:tabs>
          <w:tab w:val="left" w:pos="227"/>
        </w:tabs>
        <w:jc w:val="center"/>
        <w:rPr>
          <w:rFonts w:ascii="Arial" w:eastAsia="Lucida Sans Unicode" w:hAnsi="Arial" w:cs="Arial"/>
          <w:color w:val="auto"/>
          <w:sz w:val="20"/>
          <w:szCs w:val="20"/>
          <w:lang w:eastAsia="en-US" w:bidi="ar-SA"/>
        </w:rPr>
      </w:pPr>
    </w:p>
    <w:p w14:paraId="3D12048E" w14:textId="3FE11E1A" w:rsidR="00C82D72" w:rsidRPr="002C401E" w:rsidRDefault="00C82D72" w:rsidP="00C82D72">
      <w:pPr>
        <w:widowControl/>
        <w:numPr>
          <w:ilvl w:val="0"/>
          <w:numId w:val="16"/>
        </w:numPr>
        <w:tabs>
          <w:tab w:val="left" w:pos="284"/>
        </w:tabs>
        <w:suppressAutoHyphens w:val="0"/>
        <w:ind w:left="0" w:firstLine="0"/>
        <w:jc w:val="both"/>
        <w:rPr>
          <w:rFonts w:ascii="Arial" w:eastAsia="Times New Roman" w:hAnsi="Arial" w:cs="Arial"/>
          <w:color w:val="auto"/>
          <w:sz w:val="20"/>
          <w:szCs w:val="20"/>
          <w:shd w:val="clear" w:color="auto" w:fill="FFFF00"/>
          <w:lang w:bidi="ar-SA"/>
        </w:rPr>
      </w:pPr>
      <w:r w:rsidRPr="002C401E">
        <w:rPr>
          <w:rFonts w:ascii="Arial" w:eastAsia="Lucida Sans Unicode" w:hAnsi="Arial" w:cs="Arial"/>
          <w:color w:val="auto"/>
          <w:sz w:val="20"/>
          <w:szCs w:val="20"/>
          <w:lang w:bidi="ar-SA"/>
        </w:rPr>
        <w:t xml:space="preserve">Termin wykonania przedmiotu umowy: </w:t>
      </w:r>
      <w:r w:rsidR="000A3D02">
        <w:rPr>
          <w:rFonts w:ascii="Arial" w:eastAsia="Lucida Sans Unicode" w:hAnsi="Arial" w:cs="Arial"/>
          <w:color w:val="auto"/>
          <w:sz w:val="20"/>
          <w:szCs w:val="20"/>
          <w:lang w:bidi="ar-SA"/>
        </w:rPr>
        <w:t xml:space="preserve">do </w:t>
      </w:r>
      <w:r w:rsidR="000F0E7E">
        <w:rPr>
          <w:rFonts w:ascii="Arial" w:eastAsia="Lucida Sans Unicode" w:hAnsi="Arial" w:cs="Arial"/>
          <w:color w:val="auto"/>
          <w:sz w:val="20"/>
          <w:szCs w:val="20"/>
          <w:lang w:bidi="ar-SA"/>
        </w:rPr>
        <w:t xml:space="preserve">dnia </w:t>
      </w:r>
      <w:r w:rsidR="000A3D02">
        <w:rPr>
          <w:rFonts w:ascii="Arial" w:eastAsia="Lucida Sans Unicode" w:hAnsi="Arial" w:cs="Arial"/>
          <w:color w:val="auto"/>
          <w:sz w:val="20"/>
          <w:szCs w:val="20"/>
          <w:lang w:bidi="ar-SA"/>
        </w:rPr>
        <w:t>15.12.202</w:t>
      </w:r>
      <w:r w:rsidR="00A84685">
        <w:rPr>
          <w:rFonts w:ascii="Arial" w:eastAsia="Lucida Sans Unicode" w:hAnsi="Arial" w:cs="Arial"/>
          <w:color w:val="auto"/>
          <w:sz w:val="20"/>
          <w:szCs w:val="20"/>
          <w:lang w:bidi="ar-SA"/>
        </w:rPr>
        <w:t>2</w:t>
      </w:r>
      <w:r w:rsidR="000F0E7E">
        <w:rPr>
          <w:rFonts w:ascii="Arial" w:eastAsia="Lucida Sans Unicode" w:hAnsi="Arial" w:cs="Arial"/>
          <w:color w:val="auto"/>
          <w:sz w:val="20"/>
          <w:szCs w:val="20"/>
          <w:lang w:bidi="ar-SA"/>
        </w:rPr>
        <w:t>r.</w:t>
      </w:r>
    </w:p>
    <w:p w14:paraId="774588D5" w14:textId="6F49D4C6" w:rsidR="00C82D72" w:rsidRPr="001C3E03" w:rsidRDefault="00C82D72" w:rsidP="00C82D72">
      <w:pPr>
        <w:widowControl/>
        <w:numPr>
          <w:ilvl w:val="0"/>
          <w:numId w:val="16"/>
        </w:numPr>
        <w:tabs>
          <w:tab w:val="left" w:pos="284"/>
        </w:tabs>
        <w:suppressAutoHyphens w:val="0"/>
        <w:ind w:left="0" w:firstLine="0"/>
        <w:jc w:val="both"/>
        <w:rPr>
          <w:rFonts w:ascii="Arial" w:eastAsia="Times New Roman" w:hAnsi="Arial" w:cs="Arial"/>
          <w:color w:val="auto"/>
          <w:sz w:val="20"/>
          <w:szCs w:val="20"/>
          <w:shd w:val="clear" w:color="auto" w:fill="FFFF00"/>
          <w:lang w:bidi="ar-SA"/>
        </w:rPr>
      </w:pPr>
      <w:r w:rsidRPr="001C3E03">
        <w:rPr>
          <w:rFonts w:ascii="Arial" w:eastAsia="Times New Roman" w:hAnsi="Arial" w:cs="Arial"/>
          <w:color w:val="auto"/>
          <w:sz w:val="20"/>
          <w:szCs w:val="20"/>
          <w:lang w:bidi="ar-SA"/>
        </w:rPr>
        <w:t xml:space="preserve">Za datę wykonania przez wykonawcę przedmiotu umowy uznaje się datę odbioru stwierdzającego prawidłowość wykonania </w:t>
      </w:r>
      <w:r w:rsidR="002C401E">
        <w:rPr>
          <w:rFonts w:ascii="Arial" w:eastAsia="Times New Roman" w:hAnsi="Arial" w:cs="Arial"/>
          <w:color w:val="auto"/>
          <w:sz w:val="20"/>
          <w:szCs w:val="20"/>
          <w:lang w:bidi="ar-SA"/>
        </w:rPr>
        <w:t>dostawy</w:t>
      </w:r>
      <w:r w:rsidRPr="001C3E03">
        <w:rPr>
          <w:rFonts w:ascii="Arial" w:eastAsia="Times New Roman" w:hAnsi="Arial" w:cs="Arial"/>
          <w:color w:val="auto"/>
          <w:sz w:val="20"/>
          <w:szCs w:val="20"/>
          <w:lang w:bidi="ar-SA"/>
        </w:rPr>
        <w:t>.</w:t>
      </w:r>
    </w:p>
    <w:p w14:paraId="419F5DFF" w14:textId="77777777" w:rsidR="00C82D72" w:rsidRPr="001C3E03" w:rsidRDefault="00C82D72" w:rsidP="00C82D72">
      <w:pPr>
        <w:widowControl/>
        <w:tabs>
          <w:tab w:val="left" w:pos="227"/>
          <w:tab w:val="left" w:pos="284"/>
        </w:tabs>
        <w:suppressAutoHyphens w:val="0"/>
        <w:jc w:val="center"/>
        <w:rPr>
          <w:rFonts w:ascii="Arial" w:eastAsia="Times New Roman" w:hAnsi="Arial" w:cs="Arial"/>
          <w:color w:val="00B050"/>
          <w:sz w:val="20"/>
          <w:szCs w:val="20"/>
          <w:highlight w:val="yellow"/>
          <w:lang w:bidi="ar-SA"/>
        </w:rPr>
      </w:pPr>
    </w:p>
    <w:p w14:paraId="19E5DAFA" w14:textId="77777777" w:rsidR="00C82D72" w:rsidRPr="001C3E03" w:rsidRDefault="00C82D72" w:rsidP="00C82D72">
      <w:pPr>
        <w:tabs>
          <w:tab w:val="left" w:pos="0"/>
          <w:tab w:val="left" w:pos="227"/>
          <w:tab w:val="left" w:pos="284"/>
        </w:tabs>
        <w:jc w:val="center"/>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3</w:t>
      </w:r>
    </w:p>
    <w:p w14:paraId="220E6C68" w14:textId="75FD7A73" w:rsidR="00C82D72" w:rsidRPr="001C3E03" w:rsidRDefault="00C82D72" w:rsidP="00C82D72">
      <w:pPr>
        <w:widowControl/>
        <w:numPr>
          <w:ilvl w:val="0"/>
          <w:numId w:val="10"/>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xml:space="preserve">Za wykonanie przedmiotu umowy, określonego w § 1, zamawiający zobowiązuje się do zapłaty wynagrodzenia, ustalonego na podstawie oferty wykonawcy, do kwoty </w:t>
      </w:r>
      <w:r w:rsidR="00A84685">
        <w:rPr>
          <w:rFonts w:ascii="Arial" w:eastAsia="Lucida Sans Unicode" w:hAnsi="Arial" w:cs="Arial"/>
          <w:color w:val="auto"/>
          <w:sz w:val="20"/>
          <w:szCs w:val="20"/>
          <w:lang w:eastAsia="en-US" w:bidi="ar-SA"/>
        </w:rPr>
        <w:t>_______</w:t>
      </w:r>
      <w:r w:rsidRPr="001C3E03">
        <w:rPr>
          <w:rFonts w:ascii="Arial" w:eastAsia="Lucida Sans Unicode" w:hAnsi="Arial" w:cs="Arial"/>
          <w:color w:val="auto"/>
          <w:sz w:val="20"/>
          <w:szCs w:val="20"/>
          <w:lang w:eastAsia="en-US" w:bidi="ar-SA"/>
        </w:rPr>
        <w:t xml:space="preserve"> zł brutto (słownie: </w:t>
      </w:r>
      <w:r w:rsidR="00A84685">
        <w:rPr>
          <w:rFonts w:ascii="Arial" w:eastAsia="Lucida Sans Unicode" w:hAnsi="Arial" w:cs="Arial"/>
          <w:color w:val="auto"/>
          <w:sz w:val="20"/>
          <w:szCs w:val="20"/>
          <w:lang w:eastAsia="en-US" w:bidi="ar-SA"/>
        </w:rPr>
        <w:t>_________</w:t>
      </w:r>
      <w:r w:rsidR="00EE5B92">
        <w:rPr>
          <w:rFonts w:ascii="Arial" w:eastAsia="Lucida Sans Unicode" w:hAnsi="Arial" w:cs="Arial"/>
          <w:color w:val="auto"/>
          <w:sz w:val="20"/>
          <w:szCs w:val="20"/>
          <w:lang w:eastAsia="en-US" w:bidi="ar-SA"/>
        </w:rPr>
        <w:t xml:space="preserve"> </w:t>
      </w:r>
      <w:r w:rsidRPr="001C3E03">
        <w:rPr>
          <w:rFonts w:ascii="Arial" w:eastAsia="Lucida Sans Unicode" w:hAnsi="Arial" w:cs="Arial"/>
          <w:color w:val="auto"/>
          <w:sz w:val="20"/>
          <w:szCs w:val="20"/>
          <w:lang w:eastAsia="en-US" w:bidi="ar-SA"/>
        </w:rPr>
        <w:t xml:space="preserve">złotych </w:t>
      </w:r>
      <w:r w:rsidR="00A84685">
        <w:rPr>
          <w:rFonts w:ascii="Arial" w:eastAsia="Lucida Sans Unicode" w:hAnsi="Arial" w:cs="Arial"/>
          <w:color w:val="auto"/>
          <w:sz w:val="20"/>
          <w:szCs w:val="20"/>
          <w:lang w:eastAsia="en-US" w:bidi="ar-SA"/>
        </w:rPr>
        <w:t>__</w:t>
      </w:r>
      <w:r w:rsidR="00EE5B92">
        <w:rPr>
          <w:rFonts w:ascii="Arial" w:eastAsia="Lucida Sans Unicode" w:hAnsi="Arial" w:cs="Arial"/>
          <w:color w:val="auto"/>
          <w:sz w:val="20"/>
          <w:szCs w:val="20"/>
          <w:lang w:eastAsia="en-US" w:bidi="ar-SA"/>
        </w:rPr>
        <w:t>/</w:t>
      </w:r>
      <w:r w:rsidRPr="001C3E03">
        <w:rPr>
          <w:rFonts w:ascii="Arial" w:eastAsia="Lucida Sans Unicode" w:hAnsi="Arial" w:cs="Arial"/>
          <w:color w:val="auto"/>
          <w:sz w:val="20"/>
          <w:szCs w:val="20"/>
          <w:lang w:eastAsia="en-US" w:bidi="ar-SA"/>
        </w:rPr>
        <w:t>100) wraz z podatkiem od towarów i usług.</w:t>
      </w:r>
    </w:p>
    <w:p w14:paraId="1E61A57B" w14:textId="77777777" w:rsidR="00C82D72" w:rsidRPr="001C3E03" w:rsidRDefault="00C82D72" w:rsidP="00C82D72">
      <w:pPr>
        <w:widowControl/>
        <w:numPr>
          <w:ilvl w:val="0"/>
          <w:numId w:val="10"/>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w:t>
      </w:r>
      <w:r w:rsidRPr="001C3E03">
        <w:rPr>
          <w:rFonts w:ascii="Times New Roman" w:eastAsia="Times New Roman" w:hAnsi="Times New Roman" w:cs="Times New Roman"/>
          <w:color w:val="auto"/>
          <w:sz w:val="20"/>
          <w:szCs w:val="20"/>
          <w:lang w:bidi="ar-SA"/>
        </w:rPr>
        <w:t xml:space="preserve"> </w:t>
      </w:r>
      <w:r w:rsidRPr="001C3E03">
        <w:rPr>
          <w:rFonts w:ascii="Arial" w:eastAsia="Lucida Sans Unicode" w:hAnsi="Arial" w:cs="Arial"/>
          <w:color w:val="auto"/>
          <w:sz w:val="20"/>
          <w:szCs w:val="20"/>
          <w:lang w:eastAsia="en-US" w:bidi="ar-SA"/>
        </w:rPr>
        <w:t>płatne na podstawie wszystkich wykonanych prac w ramach umowy.</w:t>
      </w:r>
    </w:p>
    <w:p w14:paraId="23160F0A" w14:textId="5C755835" w:rsidR="00C82D72" w:rsidRPr="00CD6288" w:rsidRDefault="00C82D72" w:rsidP="00C82D72">
      <w:pPr>
        <w:pStyle w:val="Akapitzlist"/>
        <w:widowControl w:val="0"/>
        <w:numPr>
          <w:ilvl w:val="0"/>
          <w:numId w:val="10"/>
        </w:numPr>
        <w:tabs>
          <w:tab w:val="left" w:pos="284"/>
        </w:tabs>
        <w:suppressAutoHyphens/>
        <w:ind w:left="0" w:firstLine="0"/>
        <w:jc w:val="both"/>
        <w:rPr>
          <w:rFonts w:ascii="Arial" w:hAnsi="Arial" w:cs="Arial"/>
          <w:lang w:eastAsia="en-US"/>
        </w:rPr>
      </w:pPr>
      <w:r w:rsidRPr="00F20543">
        <w:rPr>
          <w:rFonts w:ascii="Arial" w:hAnsi="Arial" w:cs="Arial"/>
          <w:lang w:eastAsia="en-US"/>
        </w:rPr>
        <w:t>Rozliczenia z tytułu realizacji umowy będą odbywać się na podstawie rzeczywiście dostarczon</w:t>
      </w:r>
      <w:r w:rsidR="002C401E">
        <w:rPr>
          <w:rFonts w:ascii="Arial" w:hAnsi="Arial" w:cs="Arial"/>
          <w:lang w:eastAsia="en-US"/>
        </w:rPr>
        <w:t>ej</w:t>
      </w:r>
      <w:r w:rsidRPr="00F20543">
        <w:rPr>
          <w:rFonts w:ascii="Arial" w:hAnsi="Arial" w:cs="Arial"/>
          <w:lang w:eastAsia="en-US"/>
        </w:rPr>
        <w:t xml:space="preserve"> przez wykonawcę ilości materiału zarybieniowego, na podstawie jednostkow</w:t>
      </w:r>
      <w:r w:rsidR="002C401E">
        <w:rPr>
          <w:rFonts w:ascii="Arial" w:hAnsi="Arial" w:cs="Arial"/>
          <w:lang w:eastAsia="en-US"/>
        </w:rPr>
        <w:t>ej</w:t>
      </w:r>
      <w:r w:rsidRPr="00F20543">
        <w:rPr>
          <w:rFonts w:ascii="Arial" w:hAnsi="Arial" w:cs="Arial"/>
          <w:lang w:eastAsia="en-US"/>
        </w:rPr>
        <w:t xml:space="preserve"> cen</w:t>
      </w:r>
      <w:r w:rsidR="002C401E">
        <w:rPr>
          <w:rFonts w:ascii="Arial" w:hAnsi="Arial" w:cs="Arial"/>
          <w:lang w:eastAsia="en-US"/>
        </w:rPr>
        <w:t>y</w:t>
      </w:r>
      <w:r w:rsidRPr="00F20543">
        <w:rPr>
          <w:rFonts w:ascii="Arial" w:hAnsi="Arial" w:cs="Arial"/>
          <w:lang w:eastAsia="en-US"/>
        </w:rPr>
        <w:t xml:space="preserve"> ryczałtow</w:t>
      </w:r>
      <w:r w:rsidR="002C401E">
        <w:rPr>
          <w:rFonts w:ascii="Arial" w:hAnsi="Arial" w:cs="Arial"/>
          <w:lang w:eastAsia="en-US"/>
        </w:rPr>
        <w:t xml:space="preserve">ej </w:t>
      </w:r>
      <w:r w:rsidRPr="00F20543">
        <w:rPr>
          <w:rFonts w:ascii="Arial" w:hAnsi="Arial" w:cs="Arial"/>
          <w:lang w:eastAsia="en-US"/>
        </w:rPr>
        <w:t>wynoszą</w:t>
      </w:r>
      <w:r w:rsidR="002C401E">
        <w:rPr>
          <w:rFonts w:ascii="Arial" w:hAnsi="Arial" w:cs="Arial"/>
          <w:lang w:eastAsia="en-US"/>
        </w:rPr>
        <w:t xml:space="preserve">cej …… zł </w:t>
      </w:r>
      <w:r w:rsidR="002C401E" w:rsidRPr="00CD6288">
        <w:rPr>
          <w:rFonts w:ascii="Arial" w:hAnsi="Arial" w:cs="Arial"/>
          <w:lang w:eastAsia="en-US"/>
        </w:rPr>
        <w:t>brutto.</w:t>
      </w:r>
    </w:p>
    <w:p w14:paraId="529612FC" w14:textId="17AAF105" w:rsidR="00CD6288" w:rsidRDefault="00CD6288" w:rsidP="00CD6288">
      <w:pPr>
        <w:pStyle w:val="Akapitzlist"/>
        <w:widowControl w:val="0"/>
        <w:numPr>
          <w:ilvl w:val="0"/>
          <w:numId w:val="10"/>
        </w:numPr>
        <w:tabs>
          <w:tab w:val="left" w:pos="284"/>
        </w:tabs>
        <w:suppressAutoHyphens/>
        <w:ind w:left="0" w:firstLine="0"/>
        <w:jc w:val="both"/>
        <w:rPr>
          <w:rFonts w:ascii="Arial" w:hAnsi="Arial" w:cs="Arial"/>
          <w:lang w:eastAsia="en-US"/>
        </w:rPr>
      </w:pPr>
      <w:r w:rsidRPr="00CD6288">
        <w:rPr>
          <w:rFonts w:ascii="Arial" w:hAnsi="Arial" w:cs="Arial"/>
        </w:rPr>
        <w:t>Wynagrodzenie będzie płatne na rachunek bankowy wskazany przez wykonawcę, w terminie 14 dni od daty doręczenia zamawiającemu prawidłowo wystawionej faktury VAT/rachunku.</w:t>
      </w:r>
    </w:p>
    <w:p w14:paraId="089DF2FD" w14:textId="77777777" w:rsidR="007F10E3" w:rsidRPr="007515DD" w:rsidRDefault="007F10E3" w:rsidP="007F10E3">
      <w:pPr>
        <w:pStyle w:val="Tekstpodstawowy"/>
        <w:widowControl/>
        <w:numPr>
          <w:ilvl w:val="1"/>
          <w:numId w:val="10"/>
        </w:numPr>
        <w:tabs>
          <w:tab w:val="clear" w:pos="1077"/>
          <w:tab w:val="left" w:pos="426"/>
        </w:tabs>
        <w:spacing w:after="0"/>
        <w:ind w:left="0" w:firstLine="0"/>
        <w:jc w:val="both"/>
        <w:rPr>
          <w:rFonts w:ascii="Arial" w:hAnsi="Arial" w:cs="Arial"/>
          <w:sz w:val="20"/>
          <w:szCs w:val="20"/>
        </w:rPr>
      </w:pPr>
      <w:r w:rsidRPr="007515DD">
        <w:rPr>
          <w:rFonts w:ascii="Arial" w:hAnsi="Arial" w:cs="Arial"/>
          <w:sz w:val="20"/>
          <w:szCs w:val="20"/>
        </w:rPr>
        <w:t xml:space="preserve">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w:t>
      </w:r>
      <w:r w:rsidRPr="007515DD">
        <w:rPr>
          <w:rFonts w:ascii="Arial" w:hAnsi="Arial" w:cs="Arial"/>
          <w:sz w:val="20"/>
          <w:szCs w:val="20"/>
        </w:rPr>
        <w:lastRenderedPageBreak/>
        <w:t>rachunek bankowy ujawniony w wykazie. W przypadku gdy wykonawca nie figuruje w wykazie zobowiązany jest ujawnić swój numer rachunku bankowego w wykazie.</w:t>
      </w:r>
    </w:p>
    <w:p w14:paraId="13ED107B" w14:textId="73EE1310" w:rsidR="007F10E3" w:rsidRPr="007515DD" w:rsidRDefault="007F10E3" w:rsidP="007F10E3">
      <w:pPr>
        <w:pStyle w:val="Tekstpodstawowy"/>
        <w:widowControl/>
        <w:numPr>
          <w:ilvl w:val="1"/>
          <w:numId w:val="10"/>
        </w:numPr>
        <w:tabs>
          <w:tab w:val="clear" w:pos="1077"/>
          <w:tab w:val="left" w:pos="426"/>
        </w:tabs>
        <w:spacing w:after="0"/>
        <w:ind w:left="0" w:firstLine="0"/>
        <w:jc w:val="both"/>
        <w:rPr>
          <w:rFonts w:ascii="Arial" w:hAnsi="Arial" w:cs="Arial"/>
          <w:sz w:val="20"/>
          <w:szCs w:val="20"/>
        </w:rPr>
      </w:pPr>
      <w:r w:rsidRPr="007515DD">
        <w:rPr>
          <w:rFonts w:ascii="Arial" w:hAnsi="Arial" w:cs="Arial"/>
          <w:sz w:val="20"/>
          <w:szCs w:val="20"/>
        </w:rPr>
        <w:t>Zamawiający wstrzyma do czasu ustania przyczyny płatność faktury w przypadku nie wywiązania się wykonawcy z zobowiązania wynikającego z ust. 4.1. Wstrzymanie wypłaty wynagrodzenia nie rodzi w tych przypadkach po stronie zamawiającego opóźnienia i wykonawcy nie przysługują odsetki z tego tytułu.</w:t>
      </w:r>
    </w:p>
    <w:p w14:paraId="62632789" w14:textId="34E33783" w:rsidR="00CD6288" w:rsidRPr="00CD6288" w:rsidRDefault="00CD6288" w:rsidP="00CD6288">
      <w:pPr>
        <w:widowControl/>
        <w:numPr>
          <w:ilvl w:val="0"/>
          <w:numId w:val="10"/>
        </w:numPr>
        <w:tabs>
          <w:tab w:val="clear" w:pos="574"/>
          <w:tab w:val="num" w:pos="284"/>
          <w:tab w:val="num" w:pos="360"/>
          <w:tab w:val="left" w:pos="3552"/>
          <w:tab w:val="left" w:pos="5894"/>
          <w:tab w:val="left" w:pos="9033"/>
        </w:tabs>
        <w:ind w:left="0" w:firstLine="0"/>
        <w:jc w:val="both"/>
        <w:rPr>
          <w:rFonts w:ascii="Arial" w:hAnsi="Arial" w:cs="Arial"/>
          <w:color w:val="auto"/>
          <w:sz w:val="20"/>
          <w:szCs w:val="20"/>
        </w:rPr>
      </w:pPr>
      <w:r w:rsidRPr="00CD6288">
        <w:rPr>
          <w:rFonts w:ascii="Arial" w:hAnsi="Arial" w:cs="Arial"/>
          <w:color w:val="auto"/>
          <w:sz w:val="20"/>
          <w:szCs w:val="20"/>
        </w:rPr>
        <w:t xml:space="preserve">Przed wystawieniem faktury wykonawca zobowiązany jest do doręczenia zamawiającemu </w:t>
      </w:r>
      <w:r w:rsidRPr="00CD6288">
        <w:rPr>
          <w:rFonts w:ascii="Arial" w:eastAsia="Calibri" w:hAnsi="Arial" w:cs="Arial"/>
          <w:color w:val="auto"/>
          <w:sz w:val="20"/>
          <w:szCs w:val="20"/>
          <w:lang w:bidi="ar-SA"/>
        </w:rPr>
        <w:t>zestawienia wykonanych i niewadliwych dostaw, potwierdzonego przez osob</w:t>
      </w:r>
      <w:r w:rsidRPr="00CD6288">
        <w:rPr>
          <w:rFonts w:ascii="Arial" w:eastAsia="Calibri" w:hAnsi="Arial" w:cs="Arial" w:hint="eastAsia"/>
          <w:color w:val="auto"/>
          <w:sz w:val="20"/>
          <w:szCs w:val="20"/>
          <w:lang w:bidi="ar-SA"/>
        </w:rPr>
        <w:t>ę</w:t>
      </w:r>
      <w:r w:rsidRPr="00CD6288">
        <w:rPr>
          <w:rFonts w:ascii="Arial" w:eastAsia="Calibri" w:hAnsi="Arial" w:cs="Arial"/>
          <w:color w:val="auto"/>
          <w:sz w:val="20"/>
          <w:szCs w:val="20"/>
          <w:lang w:bidi="ar-SA"/>
        </w:rPr>
        <w:t xml:space="preserve"> upowa</w:t>
      </w:r>
      <w:r w:rsidRPr="00CD6288">
        <w:rPr>
          <w:rFonts w:ascii="Arial" w:eastAsia="Calibri" w:hAnsi="Arial" w:cs="Arial" w:hint="eastAsia"/>
          <w:color w:val="auto"/>
          <w:sz w:val="20"/>
          <w:szCs w:val="20"/>
          <w:lang w:bidi="ar-SA"/>
        </w:rPr>
        <w:t>ż</w:t>
      </w:r>
      <w:r w:rsidRPr="00CD6288">
        <w:rPr>
          <w:rFonts w:ascii="Arial" w:eastAsia="Calibri" w:hAnsi="Arial" w:cs="Arial"/>
          <w:color w:val="auto"/>
          <w:sz w:val="20"/>
          <w:szCs w:val="20"/>
          <w:lang w:bidi="ar-SA"/>
        </w:rPr>
        <w:t>nion</w:t>
      </w:r>
      <w:r w:rsidRPr="00CD6288">
        <w:rPr>
          <w:rFonts w:ascii="Arial" w:eastAsia="Calibri" w:hAnsi="Arial" w:cs="Arial" w:hint="eastAsia"/>
          <w:color w:val="auto"/>
          <w:sz w:val="20"/>
          <w:szCs w:val="20"/>
          <w:lang w:bidi="ar-SA"/>
        </w:rPr>
        <w:t>ą</w:t>
      </w:r>
      <w:r w:rsidRPr="00CD6288">
        <w:rPr>
          <w:rFonts w:ascii="Arial" w:eastAsia="Calibri" w:hAnsi="Arial" w:cs="Arial"/>
          <w:color w:val="auto"/>
          <w:sz w:val="20"/>
          <w:szCs w:val="20"/>
          <w:lang w:bidi="ar-SA"/>
        </w:rPr>
        <w:t xml:space="preserve"> przez zamawiaj</w:t>
      </w:r>
      <w:r w:rsidRPr="00CD6288">
        <w:rPr>
          <w:rFonts w:ascii="Arial" w:eastAsia="Calibri" w:hAnsi="Arial" w:cs="Arial" w:hint="eastAsia"/>
          <w:color w:val="auto"/>
          <w:sz w:val="20"/>
          <w:szCs w:val="20"/>
          <w:lang w:bidi="ar-SA"/>
        </w:rPr>
        <w:t>ą</w:t>
      </w:r>
      <w:r w:rsidRPr="00CD6288">
        <w:rPr>
          <w:rFonts w:ascii="Arial" w:eastAsia="Calibri" w:hAnsi="Arial" w:cs="Arial"/>
          <w:color w:val="auto"/>
          <w:sz w:val="20"/>
          <w:szCs w:val="20"/>
          <w:lang w:bidi="ar-SA"/>
        </w:rPr>
        <w:t>cego</w:t>
      </w:r>
      <w:r w:rsidRPr="00CD6288">
        <w:rPr>
          <w:rFonts w:ascii="Arial" w:hAnsi="Arial" w:cs="Arial"/>
          <w:color w:val="auto"/>
          <w:sz w:val="20"/>
          <w:szCs w:val="20"/>
        </w:rPr>
        <w:t xml:space="preserve"> oraz w przypadku realizacji zamówienia przy pomocy podwykonawców do doręczenia zamawiającemu oświadczenia podwykonawców o braku wymagalnych zobowiązań wykonawcy wobec podwykonawcy.</w:t>
      </w:r>
    </w:p>
    <w:p w14:paraId="59B30B98" w14:textId="77777777" w:rsidR="00C82D72" w:rsidRPr="00CD6288" w:rsidRDefault="00C82D72" w:rsidP="00C82D72">
      <w:pPr>
        <w:widowControl/>
        <w:numPr>
          <w:ilvl w:val="0"/>
          <w:numId w:val="10"/>
        </w:numPr>
        <w:tabs>
          <w:tab w:val="left" w:pos="227"/>
          <w:tab w:val="left" w:pos="284"/>
        </w:tabs>
        <w:suppressAutoHyphens w:val="0"/>
        <w:ind w:left="0" w:firstLine="0"/>
        <w:jc w:val="both"/>
        <w:rPr>
          <w:rFonts w:ascii="Arial" w:eastAsia="Lucida Sans Unicode" w:hAnsi="Arial" w:cs="Arial"/>
          <w:color w:val="auto"/>
          <w:sz w:val="20"/>
          <w:szCs w:val="20"/>
          <w:lang w:eastAsia="en-US" w:bidi="ar-SA"/>
        </w:rPr>
      </w:pPr>
      <w:r w:rsidRPr="00CD6288">
        <w:rPr>
          <w:rFonts w:ascii="Arial" w:eastAsia="Times New Roman" w:hAnsi="Arial" w:cs="Arial"/>
          <w:color w:val="auto"/>
          <w:sz w:val="20"/>
          <w:szCs w:val="20"/>
          <w:lang w:bidi="ar-SA"/>
        </w:rPr>
        <w:t>W przypadku stwierdzenia nieprawidłowości w doręczonej fakturze VAT/rachunku, termin zapłaty wynagrodzenia ulega przedłużeniu o okres, w którym wykonawca usunie stwierdzone nieprawidłowości.</w:t>
      </w:r>
    </w:p>
    <w:p w14:paraId="44D0A202" w14:textId="77777777" w:rsidR="00C82D72" w:rsidRPr="00CD6288" w:rsidRDefault="00C82D72" w:rsidP="00C82D72">
      <w:pPr>
        <w:widowControl/>
        <w:numPr>
          <w:ilvl w:val="0"/>
          <w:numId w:val="10"/>
        </w:numPr>
        <w:tabs>
          <w:tab w:val="left" w:pos="284"/>
        </w:tabs>
        <w:suppressAutoHyphens w:val="0"/>
        <w:ind w:left="0" w:firstLine="0"/>
        <w:jc w:val="both"/>
        <w:rPr>
          <w:rFonts w:ascii="Arial" w:eastAsia="Lucida Sans Unicode" w:hAnsi="Arial" w:cs="Arial"/>
          <w:color w:val="auto"/>
          <w:sz w:val="20"/>
          <w:szCs w:val="20"/>
          <w:lang w:eastAsia="en-US" w:bidi="ar-SA"/>
        </w:rPr>
      </w:pPr>
      <w:r w:rsidRPr="00CD6288">
        <w:rPr>
          <w:rFonts w:ascii="Arial" w:eastAsia="Lucida Sans Unicode" w:hAnsi="Arial" w:cs="Arial"/>
          <w:color w:val="auto"/>
          <w:sz w:val="20"/>
          <w:szCs w:val="20"/>
          <w:lang w:eastAsia="en-US" w:bidi="ar-SA"/>
        </w:rPr>
        <w:t>Strony ustalają, iż za dzień zapłaty będą traktować dzień obciążenia rachunku bankowego zamawiającego.</w:t>
      </w:r>
    </w:p>
    <w:p w14:paraId="12E3EDC3" w14:textId="77777777" w:rsidR="00C82D72" w:rsidRPr="00CD6288" w:rsidRDefault="00C82D72" w:rsidP="00C82D72">
      <w:pPr>
        <w:widowControl/>
        <w:numPr>
          <w:ilvl w:val="0"/>
          <w:numId w:val="10"/>
        </w:numPr>
        <w:tabs>
          <w:tab w:val="left" w:pos="284"/>
        </w:tabs>
        <w:suppressAutoHyphens w:val="0"/>
        <w:ind w:left="0" w:firstLine="0"/>
        <w:jc w:val="both"/>
        <w:rPr>
          <w:rFonts w:ascii="Arial" w:eastAsia="Lucida Sans Unicode" w:hAnsi="Arial" w:cs="Arial"/>
          <w:color w:val="auto"/>
          <w:sz w:val="20"/>
          <w:szCs w:val="20"/>
          <w:lang w:eastAsia="en-US" w:bidi="ar-SA"/>
        </w:rPr>
      </w:pPr>
      <w:r w:rsidRPr="00CD6288">
        <w:rPr>
          <w:rFonts w:ascii="Arial" w:eastAsia="Lucida Sans Unicode" w:hAnsi="Arial" w:cs="Arial"/>
          <w:color w:val="auto"/>
          <w:sz w:val="20"/>
          <w:szCs w:val="20"/>
          <w:lang w:eastAsia="en-US" w:bidi="ar-SA"/>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14:paraId="4D250CCF" w14:textId="6194F4B4" w:rsidR="00C82D72" w:rsidRPr="00CD6288" w:rsidRDefault="00C82D72" w:rsidP="00C82D72">
      <w:pPr>
        <w:widowControl/>
        <w:numPr>
          <w:ilvl w:val="0"/>
          <w:numId w:val="10"/>
        </w:numPr>
        <w:tabs>
          <w:tab w:val="left" w:pos="284"/>
        </w:tabs>
        <w:suppressAutoHyphens w:val="0"/>
        <w:ind w:left="0" w:firstLine="0"/>
        <w:jc w:val="both"/>
        <w:rPr>
          <w:rFonts w:ascii="Arial" w:eastAsia="Lucida Sans Unicode" w:hAnsi="Arial" w:cs="Arial"/>
          <w:color w:val="auto"/>
          <w:sz w:val="20"/>
          <w:szCs w:val="20"/>
          <w:lang w:eastAsia="en-US" w:bidi="ar-SA"/>
        </w:rPr>
      </w:pPr>
      <w:r w:rsidRPr="00CD6288">
        <w:rPr>
          <w:rFonts w:ascii="Arial" w:eastAsia="Lucida Sans Unicode" w:hAnsi="Arial" w:cs="Arial"/>
          <w:color w:val="auto"/>
          <w:sz w:val="20"/>
          <w:szCs w:val="20"/>
          <w:lang w:eastAsia="en-US"/>
        </w:rPr>
        <w:t>Zamawiający uprawniony jest ograniczyć przedmiot umowy w stosunku do ilości dostaw określonych</w:t>
      </w:r>
      <w:r w:rsidR="002C401E" w:rsidRPr="00CD6288">
        <w:rPr>
          <w:rFonts w:ascii="Arial" w:eastAsia="Lucida Sans Unicode" w:hAnsi="Arial" w:cs="Arial"/>
          <w:color w:val="auto"/>
          <w:sz w:val="20"/>
          <w:szCs w:val="20"/>
          <w:lang w:eastAsia="en-US"/>
        </w:rPr>
        <w:t xml:space="preserve"> </w:t>
      </w:r>
      <w:r w:rsidRPr="00CD6288">
        <w:rPr>
          <w:rFonts w:ascii="Arial" w:eastAsia="Lucida Sans Unicode" w:hAnsi="Arial" w:cs="Arial"/>
          <w:color w:val="auto"/>
          <w:sz w:val="20"/>
          <w:szCs w:val="20"/>
          <w:lang w:eastAsia="en-US"/>
        </w:rPr>
        <w:t>w opisie przedmiotu zamówienia i ograniczenie to nie stanowi niewykonania lub nienależytego wykonania zobowiązania przez zamawiającego, a w związku z tym nie jest podstawą do podnoszenia jakichkolwiek roszczeń w stosunku do zamawiającego.</w:t>
      </w:r>
    </w:p>
    <w:p w14:paraId="2169392B" w14:textId="0BD57D8D" w:rsidR="00C82D72" w:rsidRDefault="00C82D72" w:rsidP="00C82D72">
      <w:pPr>
        <w:widowControl/>
        <w:numPr>
          <w:ilvl w:val="0"/>
          <w:numId w:val="10"/>
        </w:numPr>
        <w:tabs>
          <w:tab w:val="left" w:pos="284"/>
        </w:tabs>
        <w:suppressAutoHyphens w:val="0"/>
        <w:ind w:left="0" w:firstLine="0"/>
        <w:jc w:val="both"/>
        <w:rPr>
          <w:rFonts w:ascii="Arial" w:eastAsia="Lucida Sans Unicode" w:hAnsi="Arial" w:cs="Arial"/>
          <w:color w:val="auto"/>
          <w:sz w:val="20"/>
          <w:szCs w:val="20"/>
          <w:lang w:eastAsia="en-US" w:bidi="ar-SA"/>
        </w:rPr>
      </w:pPr>
      <w:r w:rsidRPr="00F20543">
        <w:rPr>
          <w:rFonts w:ascii="Arial" w:eastAsia="Lucida Sans Unicode" w:hAnsi="Arial" w:cs="Arial"/>
          <w:color w:val="auto"/>
          <w:sz w:val="20"/>
          <w:szCs w:val="20"/>
          <w:lang w:eastAsia="en-US" w:bidi="ar-SA"/>
        </w:rPr>
        <w:t>Wykonawca nie może, bez zgody zamawiającego</w:t>
      </w:r>
      <w:r w:rsidRPr="001C3E03">
        <w:rPr>
          <w:rFonts w:ascii="Arial" w:eastAsia="Lucida Sans Unicode" w:hAnsi="Arial" w:cs="Arial"/>
          <w:color w:val="auto"/>
          <w:sz w:val="20"/>
          <w:szCs w:val="20"/>
          <w:lang w:eastAsia="en-US" w:bidi="ar-SA"/>
        </w:rPr>
        <w:t>, zbywać na rzecz osób trzecich wierzytelności powstałych w wyniku realizacji niniejszej umowy.</w:t>
      </w:r>
    </w:p>
    <w:p w14:paraId="183E3F59" w14:textId="6CE2185F" w:rsidR="00CD6288" w:rsidRPr="00CD6288" w:rsidRDefault="00CD6288" w:rsidP="00CD6288">
      <w:pPr>
        <w:widowControl/>
        <w:numPr>
          <w:ilvl w:val="0"/>
          <w:numId w:val="10"/>
        </w:numPr>
        <w:tabs>
          <w:tab w:val="left" w:pos="284"/>
        </w:tabs>
        <w:suppressAutoHyphens w:val="0"/>
        <w:ind w:left="0" w:firstLine="0"/>
        <w:jc w:val="both"/>
        <w:rPr>
          <w:rFonts w:ascii="Arial" w:eastAsia="Lucida Sans Unicode" w:hAnsi="Arial" w:cs="Arial"/>
          <w:color w:val="auto"/>
          <w:sz w:val="20"/>
          <w:szCs w:val="20"/>
          <w:lang w:eastAsia="en-US" w:bidi="ar-SA"/>
        </w:rPr>
      </w:pPr>
      <w:r>
        <w:rPr>
          <w:rFonts w:ascii="Arial" w:eastAsia="Lucida Sans Unicode" w:hAnsi="Arial" w:cs="Arial"/>
          <w:color w:val="auto"/>
          <w:sz w:val="20"/>
          <w:szCs w:val="20"/>
          <w:lang w:eastAsia="en-US" w:bidi="ar-SA"/>
        </w:rPr>
        <w:t xml:space="preserve"> </w:t>
      </w:r>
      <w:bookmarkStart w:id="1" w:name="_Hlk17401858"/>
      <w:r w:rsidRPr="00CD6288">
        <w:rPr>
          <w:rFonts w:ascii="Arial" w:eastAsia="Lucida Sans Unicode" w:hAnsi="Arial" w:cs="Arial"/>
          <w:color w:val="auto"/>
          <w:sz w:val="20"/>
          <w:szCs w:val="20"/>
          <w:lang w:eastAsia="en-US" w:bidi="ar-SA"/>
        </w:rPr>
        <w:t>Wykonawca może wysyłać ustrukturyzowaną fakturę elektroniczną, zgodnie z zasadami określonymi</w:t>
      </w:r>
      <w:r w:rsidRPr="00CD6288">
        <w:rPr>
          <w:rFonts w:ascii="Arial" w:eastAsia="Lucida Sans Unicode" w:hAnsi="Arial" w:cs="Arial"/>
          <w:color w:val="auto"/>
          <w:sz w:val="20"/>
          <w:szCs w:val="20"/>
          <w:lang w:eastAsia="en-US" w:bidi="ar-SA"/>
        </w:rPr>
        <w:br/>
        <w:t xml:space="preserve">w ustawie z dnia 9 listopada 2018r. o elektronicznym fakturowaniu w zamówieniach publicznych, koncesjach na roboty budowlane </w:t>
      </w:r>
      <w:r w:rsidRPr="00104B91">
        <w:rPr>
          <w:rFonts w:ascii="Arial" w:eastAsia="Lucida Sans Unicode" w:hAnsi="Arial" w:cs="Arial"/>
          <w:color w:val="auto"/>
          <w:sz w:val="20"/>
          <w:szCs w:val="20"/>
          <w:lang w:eastAsia="en-US" w:bidi="ar-SA"/>
        </w:rPr>
        <w:t>lub usługi oraz partnerstwie publiczno-</w:t>
      </w:r>
      <w:r w:rsidRPr="007F10E3">
        <w:rPr>
          <w:rFonts w:ascii="Arial" w:eastAsia="Lucida Sans Unicode" w:hAnsi="Arial" w:cs="Arial"/>
          <w:color w:val="auto"/>
          <w:sz w:val="20"/>
          <w:szCs w:val="20"/>
          <w:lang w:eastAsia="en-US" w:bidi="ar-SA"/>
        </w:rPr>
        <w:t xml:space="preserve">prywatnym </w:t>
      </w:r>
      <w:r w:rsidR="00104B91" w:rsidRPr="007F10E3">
        <w:rPr>
          <w:rFonts w:ascii="Arial" w:hAnsi="Arial" w:cs="Arial"/>
          <w:color w:val="auto"/>
          <w:sz w:val="20"/>
          <w:szCs w:val="20"/>
          <w:lang w:eastAsia="en-US"/>
        </w:rPr>
        <w:t>(t.j. Dz. U. z 2020r. poz. 1666</w:t>
      </w:r>
      <w:r w:rsidR="003D1E4A">
        <w:rPr>
          <w:rFonts w:ascii="Arial" w:hAnsi="Arial" w:cs="Arial"/>
          <w:color w:val="auto"/>
          <w:sz w:val="20"/>
          <w:szCs w:val="20"/>
          <w:lang w:eastAsia="en-US"/>
        </w:rPr>
        <w:t xml:space="preserve"> ze zm.</w:t>
      </w:r>
      <w:r w:rsidR="00104B91" w:rsidRPr="007F10E3">
        <w:rPr>
          <w:rFonts w:ascii="Arial" w:hAnsi="Arial" w:cs="Arial"/>
          <w:color w:val="auto"/>
          <w:sz w:val="20"/>
          <w:szCs w:val="20"/>
          <w:lang w:eastAsia="en-US"/>
        </w:rPr>
        <w:t xml:space="preserve">), </w:t>
      </w:r>
      <w:r w:rsidRPr="007F10E3">
        <w:rPr>
          <w:rFonts w:ascii="Arial" w:eastAsia="Lucida Sans Unicode" w:hAnsi="Arial" w:cs="Arial"/>
          <w:color w:val="auto"/>
          <w:sz w:val="20"/>
          <w:szCs w:val="20"/>
          <w:lang w:eastAsia="en-US" w:bidi="ar-SA"/>
        </w:rPr>
        <w:t xml:space="preserve">za </w:t>
      </w:r>
      <w:r w:rsidRPr="00104B91">
        <w:rPr>
          <w:rFonts w:ascii="Arial" w:eastAsia="Lucida Sans Unicode" w:hAnsi="Arial" w:cs="Arial"/>
          <w:color w:val="auto"/>
          <w:sz w:val="20"/>
          <w:szCs w:val="20"/>
          <w:lang w:eastAsia="en-US" w:bidi="ar-SA"/>
        </w:rPr>
        <w:t>pośrednictwem systemu teleinformatycznego (dostępnego pod adresem https://efaktura.gov.pl), zwanego dalej „platformą”. Wykonawca</w:t>
      </w:r>
      <w:r w:rsidRPr="00CD6288">
        <w:rPr>
          <w:rFonts w:ascii="Arial" w:eastAsia="Lucida Sans Unicode" w:hAnsi="Arial" w:cs="Arial"/>
          <w:color w:val="auto"/>
          <w:sz w:val="20"/>
          <w:szCs w:val="20"/>
          <w:lang w:eastAsia="en-US" w:bidi="ar-SA"/>
        </w:rPr>
        <w:t xml:space="preserve"> nie jest obowiązany do wysyłania ustrukturyzowanych faktur elektronicznych do zamawiającego za pośrednictwem platformy.</w:t>
      </w:r>
      <w:bookmarkEnd w:id="1"/>
    </w:p>
    <w:p w14:paraId="3B9FF276" w14:textId="77777777" w:rsidR="00C82D72" w:rsidRPr="001C3E03" w:rsidRDefault="00C82D72" w:rsidP="00C82D72">
      <w:pPr>
        <w:tabs>
          <w:tab w:val="left" w:pos="284"/>
        </w:tabs>
        <w:jc w:val="both"/>
        <w:rPr>
          <w:rFonts w:ascii="Arial" w:eastAsia="Lucida Sans Unicode" w:hAnsi="Arial" w:cs="Arial"/>
          <w:color w:val="00B050"/>
          <w:sz w:val="20"/>
          <w:szCs w:val="20"/>
          <w:lang w:eastAsia="en-US" w:bidi="ar-SA"/>
        </w:rPr>
      </w:pPr>
    </w:p>
    <w:p w14:paraId="02255DBB" w14:textId="77777777" w:rsidR="00C82D72" w:rsidRPr="001C3E03" w:rsidRDefault="00C82D72" w:rsidP="00C82D72">
      <w:pPr>
        <w:widowControl/>
        <w:tabs>
          <w:tab w:val="left" w:pos="0"/>
          <w:tab w:val="left" w:pos="227"/>
          <w:tab w:val="left" w:pos="284"/>
        </w:tabs>
        <w:suppressAutoHyphens w:val="0"/>
        <w:jc w:val="center"/>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 4</w:t>
      </w:r>
    </w:p>
    <w:p w14:paraId="7BDFB135" w14:textId="77777777" w:rsidR="00CD6288" w:rsidRPr="00CD6288" w:rsidRDefault="00CD6288" w:rsidP="00CD6288">
      <w:pPr>
        <w:numPr>
          <w:ilvl w:val="0"/>
          <w:numId w:val="20"/>
        </w:numPr>
        <w:tabs>
          <w:tab w:val="clear" w:pos="480"/>
          <w:tab w:val="num" w:pos="284"/>
        </w:tabs>
        <w:ind w:left="0" w:firstLine="0"/>
        <w:jc w:val="both"/>
        <w:rPr>
          <w:rFonts w:ascii="Arial" w:eastAsia="Lucida Sans Unicode" w:hAnsi="Arial" w:cs="Arial"/>
          <w:sz w:val="20"/>
          <w:szCs w:val="20"/>
          <w:lang w:eastAsia="en-US"/>
        </w:rPr>
      </w:pPr>
      <w:bookmarkStart w:id="2" w:name="_Hlk9889377"/>
      <w:r w:rsidRPr="00CD6288">
        <w:rPr>
          <w:rFonts w:ascii="Arial" w:eastAsia="Lucida Sans Unicode" w:hAnsi="Arial" w:cs="Arial"/>
          <w:sz w:val="20"/>
          <w:szCs w:val="20"/>
          <w:lang w:eastAsia="en-US"/>
        </w:rPr>
        <w:t>Wykonawca zobowiązuje się do wykonania przedmiotu umowy siłami własnymi lub przy pomocy podwykonawców, za których działania lub zaniechania działań ponosi pełną odpowiedzialność.</w:t>
      </w:r>
    </w:p>
    <w:p w14:paraId="4F9E3EFB" w14:textId="77777777" w:rsidR="00CD6288" w:rsidRPr="00CD6288" w:rsidRDefault="00CD6288" w:rsidP="00CD6288">
      <w:pPr>
        <w:numPr>
          <w:ilvl w:val="0"/>
          <w:numId w:val="20"/>
        </w:numPr>
        <w:tabs>
          <w:tab w:val="clear" w:pos="480"/>
          <w:tab w:val="left" w:pos="227"/>
          <w:tab w:val="num" w:pos="284"/>
        </w:tabs>
        <w:ind w:left="0" w:firstLine="0"/>
        <w:jc w:val="both"/>
        <w:rPr>
          <w:rFonts w:ascii="Arial" w:eastAsia="Lucida Sans Unicode" w:hAnsi="Arial" w:cs="Arial"/>
          <w:sz w:val="20"/>
          <w:szCs w:val="20"/>
        </w:rPr>
      </w:pPr>
      <w:r w:rsidRPr="00CD6288">
        <w:rPr>
          <w:rFonts w:ascii="Arial" w:eastAsia="Lucida Sans Unicode" w:hAnsi="Arial" w:cs="Arial"/>
          <w:sz w:val="20"/>
          <w:szCs w:val="20"/>
        </w:rPr>
        <w:t>Wykonanie prac w podwykonawstwie nie zwalnia wykonawcy z odpowiedzialności za wykonanie obowiązków wynikających z umowy i obowiązujących przepisów prawa.</w:t>
      </w:r>
    </w:p>
    <w:p w14:paraId="04E2FF6D" w14:textId="77777777" w:rsidR="00CD6288" w:rsidRPr="00CD6288" w:rsidRDefault="00CD6288" w:rsidP="00CD6288">
      <w:pPr>
        <w:numPr>
          <w:ilvl w:val="0"/>
          <w:numId w:val="20"/>
        </w:numPr>
        <w:tabs>
          <w:tab w:val="clear" w:pos="480"/>
          <w:tab w:val="left" w:pos="227"/>
          <w:tab w:val="num" w:pos="284"/>
        </w:tabs>
        <w:ind w:left="0" w:firstLine="0"/>
        <w:jc w:val="both"/>
        <w:rPr>
          <w:rFonts w:ascii="Arial" w:eastAsia="Lucida Sans Unicode" w:hAnsi="Arial" w:cs="Arial"/>
          <w:sz w:val="20"/>
          <w:szCs w:val="20"/>
        </w:rPr>
      </w:pPr>
      <w:r w:rsidRPr="00CD6288">
        <w:rPr>
          <w:rFonts w:ascii="Arial" w:hAnsi="Arial" w:cs="Arial"/>
          <w:sz w:val="20"/>
          <w:szCs w:val="20"/>
        </w:rPr>
        <w:t>Przed wystawieniem faktury wykonawca zobowiązany jest do doręczenia zamawiającemu</w:t>
      </w:r>
      <w:r w:rsidRPr="00CD6288">
        <w:rPr>
          <w:rFonts w:ascii="Arial" w:eastAsia="Lucida Sans Unicode" w:hAnsi="Arial" w:cs="Arial"/>
          <w:sz w:val="20"/>
          <w:szCs w:val="20"/>
        </w:rPr>
        <w:t xml:space="preserve"> oświadczenia</w:t>
      </w:r>
      <w:r w:rsidRPr="00CD6288">
        <w:rPr>
          <w:rFonts w:ascii="Arial" w:eastAsia="Lucida Sans Unicode" w:hAnsi="Arial" w:cs="Arial"/>
          <w:sz w:val="20"/>
          <w:szCs w:val="20"/>
        </w:rPr>
        <w:br/>
        <w:t>o wyłącznym wykonywaniu prac siłami własnymi lub informację o podwykonawcach, których prace zostaną objęte składaną fakturą, wraz z wartością tych prac oraz wykonawca zobowiązany jest doręczyć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doręczenia w/w oświadczeń podwykonawców lub dalszych podwykonawców.</w:t>
      </w:r>
    </w:p>
    <w:p w14:paraId="136D9CB7" w14:textId="77777777" w:rsidR="00CD6288" w:rsidRPr="00CD6288" w:rsidRDefault="00CD6288" w:rsidP="00CD6288">
      <w:pPr>
        <w:numPr>
          <w:ilvl w:val="0"/>
          <w:numId w:val="20"/>
        </w:numPr>
        <w:tabs>
          <w:tab w:val="clear" w:pos="480"/>
          <w:tab w:val="left" w:pos="227"/>
          <w:tab w:val="num" w:pos="284"/>
        </w:tabs>
        <w:ind w:left="0" w:firstLine="0"/>
        <w:jc w:val="both"/>
        <w:rPr>
          <w:rFonts w:ascii="Arial" w:eastAsia="Lucida Sans Unicode" w:hAnsi="Arial" w:cs="Arial"/>
          <w:sz w:val="20"/>
          <w:szCs w:val="20"/>
        </w:rPr>
      </w:pPr>
      <w:r w:rsidRPr="00CD6288">
        <w:rPr>
          <w:rFonts w:ascii="Arial" w:eastAsia="Lucida Sans Unicode" w:hAnsi="Arial" w:cs="Arial"/>
          <w:sz w:val="20"/>
          <w:szCs w:val="20"/>
        </w:rPr>
        <w:t>Strony zgodnie postanawiają, że w wypadku, gdyby zamawiający został zobowiązany do uiszczenia na rzecz podwykonawcy</w:t>
      </w:r>
      <w:r w:rsidRPr="00CD6288">
        <w:rPr>
          <w:sz w:val="20"/>
          <w:szCs w:val="20"/>
        </w:rPr>
        <w:t xml:space="preserve"> </w:t>
      </w:r>
      <w:r w:rsidRPr="00CD6288">
        <w:rPr>
          <w:rFonts w:ascii="Arial" w:eastAsia="Lucida Sans Unicode" w:hAnsi="Arial" w:cs="Arial"/>
          <w:sz w:val="20"/>
          <w:szCs w:val="20"/>
        </w:rPr>
        <w:t>lub dalszego podwykonawcy jakiegokolwiek wynagrodzenia należnego temu podwykonawcy</w:t>
      </w:r>
      <w:r w:rsidRPr="00CD6288">
        <w:rPr>
          <w:sz w:val="20"/>
          <w:szCs w:val="20"/>
        </w:rPr>
        <w:t xml:space="preserve"> </w:t>
      </w:r>
      <w:r w:rsidRPr="00CD6288">
        <w:rPr>
          <w:rFonts w:ascii="Arial" w:eastAsia="Lucida Sans Unicode" w:hAnsi="Arial" w:cs="Arial"/>
          <w:sz w:val="20"/>
          <w:szCs w:val="20"/>
        </w:rPr>
        <w:t xml:space="preserve">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w:t>
      </w:r>
      <w:r w:rsidRPr="00CD6288">
        <w:rPr>
          <w:rFonts w:ascii="Arial" w:eastAsia="Lucida Sans Unicode" w:hAnsi="Arial" w:cs="Arial"/>
          <w:sz w:val="20"/>
          <w:szCs w:val="20"/>
        </w:rPr>
        <w:lastRenderedPageBreak/>
        <w:t>zamawiającego nie obciążają odsetki ustawowe wynikające z zawartych umów.</w:t>
      </w:r>
    </w:p>
    <w:bookmarkEnd w:id="2"/>
    <w:p w14:paraId="54E1E133" w14:textId="77777777" w:rsidR="00C82D72" w:rsidRPr="001C3E03" w:rsidRDefault="00C82D72" w:rsidP="00CD6288">
      <w:pPr>
        <w:widowControl/>
        <w:tabs>
          <w:tab w:val="left" w:pos="284"/>
        </w:tabs>
        <w:suppressAutoHyphens w:val="0"/>
        <w:jc w:val="both"/>
        <w:rPr>
          <w:rFonts w:ascii="Arial" w:eastAsia="Times New Roman" w:hAnsi="Arial" w:cs="Arial"/>
          <w:color w:val="auto"/>
          <w:sz w:val="20"/>
          <w:szCs w:val="20"/>
          <w:lang w:bidi="ar-SA"/>
        </w:rPr>
      </w:pPr>
    </w:p>
    <w:p w14:paraId="78894EEB" w14:textId="77777777" w:rsidR="00C82D72" w:rsidRPr="001C3E03" w:rsidRDefault="00C82D72" w:rsidP="00C82D72">
      <w:pPr>
        <w:widowControl/>
        <w:suppressAutoHyphens w:val="0"/>
        <w:jc w:val="center"/>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 4a</w:t>
      </w:r>
    </w:p>
    <w:p w14:paraId="46A59511" w14:textId="77777777" w:rsidR="00C82D72" w:rsidRPr="001C3E03" w:rsidRDefault="00C82D72" w:rsidP="00C82D72">
      <w:pPr>
        <w:widowControl/>
        <w:numPr>
          <w:ilvl w:val="0"/>
          <w:numId w:val="17"/>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Wykonawca oświadcza, że ma wystarczające doświadczenie i kompetencje do realizacji przedmiotu umowy, w szczególności:</w:t>
      </w:r>
    </w:p>
    <w:p w14:paraId="59548537" w14:textId="77777777" w:rsidR="00C82D72" w:rsidRPr="001C3E03" w:rsidRDefault="00C82D72" w:rsidP="00C82D72">
      <w:pPr>
        <w:widowControl/>
        <w:numPr>
          <w:ilvl w:val="0"/>
          <w:numId w:val="9"/>
        </w:numPr>
        <w:tabs>
          <w:tab w:val="left" w:pos="284"/>
        </w:tabs>
        <w:suppressAutoHyphens w:val="0"/>
        <w:ind w:left="0" w:firstLine="0"/>
        <w:jc w:val="both"/>
        <w:rPr>
          <w:rFonts w:ascii="Arial" w:eastAsia="Times New Roman" w:hAnsi="Arial" w:cs="Arial"/>
          <w:sz w:val="20"/>
          <w:szCs w:val="20"/>
          <w:lang w:bidi="ar-SA"/>
        </w:rPr>
      </w:pPr>
      <w:r w:rsidRPr="001C3E03">
        <w:rPr>
          <w:rFonts w:ascii="Arial" w:eastAsia="Times New Roman" w:hAnsi="Arial" w:cs="Arial"/>
          <w:sz w:val="20"/>
          <w:szCs w:val="20"/>
          <w:lang w:bidi="ar-SA"/>
        </w:rPr>
        <w:t>posiada co najmniej 3 letnie doświadczenie w prowadzeniu chowu i hodowli ryb łososiowatych, karpiowatych lub pokrewnych,</w:t>
      </w:r>
    </w:p>
    <w:p w14:paraId="1A87793B" w14:textId="77777777" w:rsidR="00C82D72" w:rsidRPr="001C3E03" w:rsidRDefault="00C82D72" w:rsidP="00C82D72">
      <w:pPr>
        <w:widowControl/>
        <w:numPr>
          <w:ilvl w:val="0"/>
          <w:numId w:val="9"/>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posiada aktualne świadectwo zdrowia lub poświadczenie zdrowotności dla danego sortymentu ryb przeznaczonego na zarybienie w momencie odbioru ryb przez ichtiologa i przedstawiciela uprawnionego do rybactwa,</w:t>
      </w:r>
    </w:p>
    <w:p w14:paraId="5A4295A3" w14:textId="77777777" w:rsidR="00C82D72" w:rsidRPr="001C3E03" w:rsidRDefault="00C82D72" w:rsidP="00C82D72">
      <w:pPr>
        <w:widowControl/>
        <w:numPr>
          <w:ilvl w:val="0"/>
          <w:numId w:val="9"/>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 xml:space="preserve">posiada poświadczenie powiatowego lekarza weterynarii o niewystępowaniu chorób zakaźnych zwalczanych z urzędu na terenie prowadzonej działalności rybackiej, </w:t>
      </w:r>
    </w:p>
    <w:p w14:paraId="477379D0" w14:textId="77777777" w:rsidR="00C82D72" w:rsidRPr="001C3E03" w:rsidRDefault="00C82D72" w:rsidP="00C82D72">
      <w:pPr>
        <w:widowControl/>
        <w:numPr>
          <w:ilvl w:val="0"/>
          <w:numId w:val="9"/>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posiada nadany Weterynaryjny Numer Identyfikacyjny oraz jest objęty nadzorem weterynaryjnym nad danym gospodarstwem rybackim lub hodowlą ryb (</w:t>
      </w:r>
      <w:r w:rsidRPr="001C3E03">
        <w:rPr>
          <w:rFonts w:ascii="Arial" w:eastAsia="Times New Roman" w:hAnsi="Arial" w:cs="Arial"/>
          <w:color w:val="auto"/>
          <w:sz w:val="20"/>
          <w:szCs w:val="20"/>
          <w:u w:val="single"/>
          <w:lang w:bidi="ar-SA"/>
        </w:rPr>
        <w:t>kserokopia tego dokumentu stanowi załącznik do niniejszej umowy</w:t>
      </w:r>
      <w:r w:rsidRPr="001C3E03">
        <w:rPr>
          <w:rFonts w:ascii="Arial" w:eastAsia="Times New Roman" w:hAnsi="Arial" w:cs="Arial"/>
          <w:color w:val="auto"/>
          <w:sz w:val="20"/>
          <w:szCs w:val="20"/>
          <w:lang w:bidi="ar-SA"/>
        </w:rPr>
        <w:t>).</w:t>
      </w:r>
    </w:p>
    <w:p w14:paraId="3414F41C" w14:textId="77777777" w:rsidR="00C82D72" w:rsidRPr="001C3E03" w:rsidRDefault="00C82D72" w:rsidP="00C82D72">
      <w:pPr>
        <w:widowControl/>
        <w:numPr>
          <w:ilvl w:val="0"/>
          <w:numId w:val="17"/>
        </w:numPr>
        <w:tabs>
          <w:tab w:val="left" w:pos="284"/>
        </w:tabs>
        <w:suppressAutoHyphens w:val="0"/>
        <w:ind w:left="0" w:firstLine="0"/>
        <w:jc w:val="both"/>
        <w:rPr>
          <w:rFonts w:ascii="Arial" w:eastAsia="Times New Roman" w:hAnsi="Arial" w:cs="Arial"/>
          <w:color w:val="auto"/>
          <w:sz w:val="20"/>
          <w:szCs w:val="20"/>
          <w:u w:val="single"/>
          <w:lang w:bidi="ar-SA"/>
        </w:rPr>
      </w:pPr>
      <w:r w:rsidRPr="001C3E03">
        <w:rPr>
          <w:rFonts w:ascii="Arial" w:eastAsia="Times New Roman" w:hAnsi="Arial" w:cs="Arial"/>
          <w:color w:val="auto"/>
          <w:sz w:val="20"/>
          <w:szCs w:val="20"/>
          <w:u w:val="single"/>
          <w:lang w:bidi="ar-SA"/>
        </w:rPr>
        <w:t>Wykonawca wyraża zgodę na bezpośredni dostę</w:t>
      </w:r>
      <w:r>
        <w:rPr>
          <w:rFonts w:ascii="Arial" w:eastAsia="Times New Roman" w:hAnsi="Arial" w:cs="Arial"/>
          <w:color w:val="auto"/>
          <w:sz w:val="20"/>
          <w:szCs w:val="20"/>
          <w:u w:val="single"/>
          <w:lang w:bidi="ar-SA"/>
        </w:rPr>
        <w:t>p ichtiologa i przedstawiciela z</w:t>
      </w:r>
      <w:r w:rsidRPr="001C3E03">
        <w:rPr>
          <w:rFonts w:ascii="Arial" w:eastAsia="Times New Roman" w:hAnsi="Arial" w:cs="Arial"/>
          <w:color w:val="auto"/>
          <w:sz w:val="20"/>
          <w:szCs w:val="20"/>
          <w:u w:val="single"/>
          <w:lang w:bidi="ar-SA"/>
        </w:rPr>
        <w:t>amawiającego podczas pomiaru, ważenia oraz załadunku ryb.</w:t>
      </w:r>
    </w:p>
    <w:p w14:paraId="22E59DF5" w14:textId="77777777" w:rsidR="00C82D72" w:rsidRPr="001C3E03" w:rsidRDefault="00C82D72" w:rsidP="00C82D72">
      <w:pPr>
        <w:widowControl/>
        <w:numPr>
          <w:ilvl w:val="0"/>
          <w:numId w:val="17"/>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Zamawiający zastrzega sobie prawo kontrolowania sposobu oraz jakości wykonywanych prac.</w:t>
      </w:r>
    </w:p>
    <w:p w14:paraId="5DE973ED" w14:textId="77777777" w:rsidR="00C82D72" w:rsidRPr="001C3E03" w:rsidRDefault="00C82D72" w:rsidP="00C82D72">
      <w:pPr>
        <w:widowControl/>
        <w:numPr>
          <w:ilvl w:val="0"/>
          <w:numId w:val="17"/>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Wykonawca jest zobowiązany informować niezwłocznie zamawiającego o zagrożeniach, które mogą mieć wpływ na realizację przedmiotu umowy oraz do współdziałania z zamawiającym przy opracowywaniu przedsięwzięć zapobiegających zagrożeniom.</w:t>
      </w:r>
    </w:p>
    <w:p w14:paraId="60114694" w14:textId="77777777" w:rsidR="00C82D72" w:rsidRPr="001C3E03" w:rsidRDefault="00C82D72" w:rsidP="00C82D72">
      <w:pPr>
        <w:widowControl/>
        <w:numPr>
          <w:ilvl w:val="0"/>
          <w:numId w:val="17"/>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Wykonawca nie może powierzyć wykonania zobowiązań wynikających z niniejszej umowy innej osobie bez zgody zamawiającego.</w:t>
      </w:r>
    </w:p>
    <w:p w14:paraId="11CD82CC" w14:textId="77777777" w:rsidR="00C82D72" w:rsidRPr="001C3E03" w:rsidRDefault="00C82D72" w:rsidP="00C82D72">
      <w:pPr>
        <w:widowControl/>
        <w:numPr>
          <w:ilvl w:val="0"/>
          <w:numId w:val="17"/>
        </w:numPr>
        <w:tabs>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141F7639" w14:textId="77777777" w:rsidR="00C82D72" w:rsidRPr="001C3E03" w:rsidRDefault="00C82D72" w:rsidP="00C82D72">
      <w:pPr>
        <w:tabs>
          <w:tab w:val="left" w:pos="284"/>
        </w:tabs>
        <w:jc w:val="both"/>
        <w:rPr>
          <w:rFonts w:ascii="Arial" w:eastAsia="Lucida Sans Unicode" w:hAnsi="Arial" w:cs="Arial"/>
          <w:color w:val="00B050"/>
          <w:sz w:val="20"/>
          <w:szCs w:val="20"/>
          <w:lang w:eastAsia="en-US" w:bidi="ar-SA"/>
        </w:rPr>
      </w:pPr>
    </w:p>
    <w:p w14:paraId="16071F55" w14:textId="77777777" w:rsidR="00C82D72" w:rsidRPr="001C3E03" w:rsidRDefault="00C82D72" w:rsidP="00C82D72">
      <w:pPr>
        <w:jc w:val="center"/>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5</w:t>
      </w:r>
    </w:p>
    <w:p w14:paraId="2A49C351" w14:textId="0DBD420B" w:rsidR="00C82D72" w:rsidRPr="001C3E03" w:rsidRDefault="00C82D72" w:rsidP="00C82D72">
      <w:pPr>
        <w:widowControl/>
        <w:numPr>
          <w:ilvl w:val="0"/>
          <w:numId w:val="19"/>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Zamawiającemu przysługuje prawo rozwiązania umowy w trybie natychmiastowym w przypadku niewykonania lub nienależytego wykonania umowy przez wykonawcę, w szczególności</w:t>
      </w:r>
      <w:r w:rsidR="00104B91">
        <w:rPr>
          <w:rFonts w:ascii="Arial" w:eastAsia="Lucida Sans Unicode" w:hAnsi="Arial" w:cs="Arial"/>
          <w:color w:val="auto"/>
          <w:sz w:val="20"/>
          <w:szCs w:val="20"/>
          <w:lang w:eastAsia="en-US" w:bidi="ar-SA"/>
        </w:rPr>
        <w:t>,</w:t>
      </w:r>
      <w:r w:rsidRPr="001C3E03">
        <w:rPr>
          <w:rFonts w:ascii="Arial" w:eastAsia="Lucida Sans Unicode" w:hAnsi="Arial" w:cs="Arial"/>
          <w:color w:val="auto"/>
          <w:sz w:val="20"/>
          <w:szCs w:val="20"/>
          <w:lang w:eastAsia="en-US" w:bidi="ar-SA"/>
        </w:rPr>
        <w:t xml:space="preserve"> gdy:</w:t>
      </w:r>
    </w:p>
    <w:p w14:paraId="6AD6C02F" w14:textId="77777777" w:rsidR="00C82D72" w:rsidRPr="001C3E03" w:rsidRDefault="00C82D72" w:rsidP="00C82D72">
      <w:pPr>
        <w:widowControl/>
        <w:numPr>
          <w:ilvl w:val="4"/>
          <w:numId w:val="15"/>
        </w:numPr>
        <w:tabs>
          <w:tab w:val="clear" w:pos="3600"/>
          <w:tab w:val="left" w:pos="284"/>
        </w:tabs>
        <w:suppressAutoHyphens w:val="0"/>
        <w:ind w:left="0" w:firstLine="0"/>
        <w:jc w:val="both"/>
        <w:rPr>
          <w:rFonts w:ascii="Arial" w:eastAsia="Times New Roman" w:hAnsi="Arial" w:cs="Arial"/>
          <w:sz w:val="20"/>
          <w:szCs w:val="20"/>
          <w:lang w:bidi="ar-SA"/>
        </w:rPr>
      </w:pPr>
      <w:r w:rsidRPr="001C3E03">
        <w:rPr>
          <w:rFonts w:ascii="Arial" w:eastAsia="Times New Roman" w:hAnsi="Arial" w:cs="Arial"/>
          <w:color w:val="auto"/>
          <w:sz w:val="20"/>
          <w:szCs w:val="20"/>
          <w:lang w:bidi="ar-SA"/>
        </w:rPr>
        <w:t xml:space="preserve">w przypadku </w:t>
      </w:r>
      <w:r w:rsidRPr="001C3E03">
        <w:rPr>
          <w:rFonts w:ascii="Arial" w:eastAsia="Times New Roman" w:hAnsi="Arial" w:cs="Arial"/>
          <w:sz w:val="20"/>
          <w:szCs w:val="20"/>
          <w:lang w:bidi="ar-SA"/>
        </w:rPr>
        <w:t>gdy wykonawca przekroczy</w:t>
      </w:r>
      <w:r w:rsidRPr="001C3E03">
        <w:rPr>
          <w:rFonts w:ascii="Arial" w:eastAsia="Times New Roman" w:hAnsi="Arial" w:cs="Arial" w:hint="cs"/>
          <w:sz w:val="20"/>
          <w:szCs w:val="20"/>
          <w:lang w:bidi="ar-SA"/>
        </w:rPr>
        <w:t>ł</w:t>
      </w:r>
      <w:r w:rsidRPr="001C3E03">
        <w:rPr>
          <w:rFonts w:ascii="Arial" w:eastAsia="Times New Roman" w:hAnsi="Arial" w:cs="Arial"/>
          <w:sz w:val="20"/>
          <w:szCs w:val="20"/>
          <w:lang w:bidi="ar-SA"/>
        </w:rPr>
        <w:t xml:space="preserve"> termin wykonania przedmiotu umowy, bez uzasadnionych przyczyn, o okres d</w:t>
      </w:r>
      <w:r w:rsidRPr="001C3E03">
        <w:rPr>
          <w:rFonts w:ascii="Arial" w:eastAsia="Times New Roman" w:hAnsi="Arial" w:cs="Arial" w:hint="cs"/>
          <w:sz w:val="20"/>
          <w:szCs w:val="20"/>
          <w:lang w:bidi="ar-SA"/>
        </w:rPr>
        <w:t>ł</w:t>
      </w:r>
      <w:r w:rsidRPr="001C3E03">
        <w:rPr>
          <w:rFonts w:ascii="Arial" w:eastAsia="Times New Roman" w:hAnsi="Arial" w:cs="Arial"/>
          <w:sz w:val="20"/>
          <w:szCs w:val="20"/>
          <w:lang w:bidi="ar-SA"/>
        </w:rPr>
        <w:t>u</w:t>
      </w:r>
      <w:r w:rsidRPr="001C3E03">
        <w:rPr>
          <w:rFonts w:ascii="Arial" w:eastAsia="Times New Roman" w:hAnsi="Arial" w:cs="Arial" w:hint="cs"/>
          <w:sz w:val="20"/>
          <w:szCs w:val="20"/>
          <w:lang w:bidi="ar-SA"/>
        </w:rPr>
        <w:t>ż</w:t>
      </w:r>
      <w:r w:rsidRPr="001C3E03">
        <w:rPr>
          <w:rFonts w:ascii="Arial" w:eastAsia="Times New Roman" w:hAnsi="Arial" w:cs="Arial"/>
          <w:sz w:val="20"/>
          <w:szCs w:val="20"/>
          <w:lang w:bidi="ar-SA"/>
        </w:rPr>
        <w:t>szy ni</w:t>
      </w:r>
      <w:r w:rsidRPr="001C3E03">
        <w:rPr>
          <w:rFonts w:ascii="Arial" w:eastAsia="Times New Roman" w:hAnsi="Arial" w:cs="Arial" w:hint="cs"/>
          <w:sz w:val="20"/>
          <w:szCs w:val="20"/>
          <w:lang w:bidi="ar-SA"/>
        </w:rPr>
        <w:t>ż</w:t>
      </w:r>
      <w:r w:rsidRPr="001C3E03">
        <w:rPr>
          <w:rFonts w:ascii="Arial" w:eastAsia="Times New Roman" w:hAnsi="Arial" w:cs="Arial"/>
          <w:sz w:val="20"/>
          <w:szCs w:val="20"/>
          <w:lang w:bidi="ar-SA"/>
        </w:rPr>
        <w:t xml:space="preserve"> 5 dni,</w:t>
      </w:r>
    </w:p>
    <w:p w14:paraId="4B97A909" w14:textId="77777777" w:rsidR="00C82D72" w:rsidRPr="001C3E03" w:rsidRDefault="00C82D72" w:rsidP="00C82D72">
      <w:pPr>
        <w:widowControl/>
        <w:numPr>
          <w:ilvl w:val="4"/>
          <w:numId w:val="15"/>
        </w:numPr>
        <w:tabs>
          <w:tab w:val="clear" w:pos="3600"/>
          <w:tab w:val="left" w:pos="284"/>
        </w:tabs>
        <w:suppressAutoHyphens w:val="0"/>
        <w:ind w:left="0" w:firstLine="0"/>
        <w:jc w:val="both"/>
        <w:rPr>
          <w:rFonts w:ascii="Arial" w:eastAsia="Times New Roman" w:hAnsi="Arial" w:cs="Arial"/>
          <w:sz w:val="20"/>
          <w:szCs w:val="20"/>
          <w:lang w:bidi="ar-SA"/>
        </w:rPr>
      </w:pPr>
      <w:r w:rsidRPr="001C3E03">
        <w:rPr>
          <w:rFonts w:ascii="Arial" w:eastAsia="Times New Roman" w:hAnsi="Arial" w:cs="Arial"/>
          <w:sz w:val="20"/>
          <w:szCs w:val="20"/>
          <w:lang w:bidi="ar-SA"/>
        </w:rPr>
        <w:t>wykonawca nie kontynuuje wykonywania przedmiotu umowy, pomimo wezwania zamawiającego lub osoby upoważnionej przez zamawiającego (w szczególności wezwania przekazanego za pomocą faksu, drogą elektroniczną lub telefonicznie), przez okres co najmniej 2 dni;</w:t>
      </w:r>
    </w:p>
    <w:p w14:paraId="143C8FB8" w14:textId="77777777" w:rsidR="00C82D72" w:rsidRPr="001C3E03" w:rsidRDefault="00C82D72" w:rsidP="00C82D72">
      <w:pPr>
        <w:widowControl/>
        <w:numPr>
          <w:ilvl w:val="4"/>
          <w:numId w:val="15"/>
        </w:numPr>
        <w:tabs>
          <w:tab w:val="clear" w:pos="3600"/>
          <w:tab w:val="left" w:pos="284"/>
        </w:tabs>
        <w:suppressAutoHyphens w:val="0"/>
        <w:ind w:left="0" w:firstLine="0"/>
        <w:jc w:val="both"/>
        <w:rPr>
          <w:rFonts w:ascii="Arial" w:eastAsia="Times New Roman" w:hAnsi="Arial" w:cs="Arial"/>
          <w:sz w:val="20"/>
          <w:szCs w:val="20"/>
          <w:lang w:bidi="ar-SA"/>
        </w:rPr>
      </w:pPr>
      <w:r w:rsidRPr="001C3E03">
        <w:rPr>
          <w:rFonts w:ascii="Arial" w:eastAsia="Times New Roman" w:hAnsi="Arial" w:cs="Arial"/>
          <w:sz w:val="20"/>
          <w:szCs w:val="20"/>
          <w:lang w:bidi="ar-SA"/>
        </w:rPr>
        <w:t>wykonawca naruszył w sposób rażący obowiązujące przepisy i normy w zakresie chowu, hodowli lub transportu ryb;</w:t>
      </w:r>
    </w:p>
    <w:p w14:paraId="72624A53" w14:textId="77777777" w:rsidR="00C82D72" w:rsidRPr="001C3E03" w:rsidRDefault="00C82D72" w:rsidP="00C82D72">
      <w:pPr>
        <w:widowControl/>
        <w:numPr>
          <w:ilvl w:val="4"/>
          <w:numId w:val="15"/>
        </w:numPr>
        <w:tabs>
          <w:tab w:val="clear" w:pos="3600"/>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wykonawca wykonuje przedmiot umowy w sposób niezgodny z niniejszą umową;</w:t>
      </w:r>
    </w:p>
    <w:p w14:paraId="3FCA531B" w14:textId="77777777" w:rsidR="00C82D72" w:rsidRPr="001C3E03" w:rsidRDefault="00C82D72" w:rsidP="00C82D72">
      <w:pPr>
        <w:widowControl/>
        <w:numPr>
          <w:ilvl w:val="4"/>
          <w:numId w:val="15"/>
        </w:numPr>
        <w:tabs>
          <w:tab w:val="clear" w:pos="3600"/>
          <w:tab w:val="left" w:pos="284"/>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wykonawca zawarł umowę z podwykonawcą bez zgody zamawiającego.</w:t>
      </w:r>
    </w:p>
    <w:p w14:paraId="4FE2FD83" w14:textId="77777777" w:rsidR="00C82D72" w:rsidRPr="001C3E03" w:rsidRDefault="00C82D72" w:rsidP="00C82D72">
      <w:pPr>
        <w:widowControl/>
        <w:numPr>
          <w:ilvl w:val="0"/>
          <w:numId w:val="15"/>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Times New Roman" w:hAnsi="Arial" w:cs="Arial"/>
          <w:color w:val="auto"/>
          <w:sz w:val="20"/>
          <w:szCs w:val="20"/>
          <w:lang w:bidi="ar-SA"/>
        </w:rPr>
        <w:t>W przypadku, o którym mowa w ust. 1, wykonawca nie jest zwolniony z odpowiedzialności za już wykonane prace, jak również nie jest uprawniony do jakichkolwiek roszczeń do zamawiającego z tego tytułu.</w:t>
      </w:r>
    </w:p>
    <w:p w14:paraId="52246819" w14:textId="77777777" w:rsidR="00C82D72" w:rsidRPr="001C3E03" w:rsidRDefault="00C82D72" w:rsidP="00C82D72">
      <w:pPr>
        <w:tabs>
          <w:tab w:val="left" w:pos="227"/>
          <w:tab w:val="left" w:pos="284"/>
        </w:tabs>
        <w:jc w:val="center"/>
        <w:rPr>
          <w:rFonts w:ascii="Arial" w:eastAsia="Lucida Sans Unicode" w:hAnsi="Arial" w:cs="Arial"/>
          <w:color w:val="00B050"/>
          <w:sz w:val="20"/>
          <w:szCs w:val="20"/>
          <w:lang w:eastAsia="en-US" w:bidi="ar-SA"/>
        </w:rPr>
      </w:pPr>
    </w:p>
    <w:p w14:paraId="59BA7B4B" w14:textId="77777777" w:rsidR="00C82D72" w:rsidRPr="001C3E03" w:rsidRDefault="00C82D72" w:rsidP="00C82D72">
      <w:pPr>
        <w:tabs>
          <w:tab w:val="left" w:pos="227"/>
          <w:tab w:val="left" w:pos="284"/>
        </w:tabs>
        <w:jc w:val="center"/>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6</w:t>
      </w:r>
    </w:p>
    <w:p w14:paraId="6218E1E2" w14:textId="77777777" w:rsidR="00C82D72" w:rsidRPr="001C3E03" w:rsidRDefault="00C82D72" w:rsidP="00C82D72">
      <w:pPr>
        <w:widowControl/>
        <w:numPr>
          <w:ilvl w:val="3"/>
          <w:numId w:val="13"/>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W razie niewykonania lub nienależytego wykonania umowy przez wykonawcę, zamawiający:</w:t>
      </w:r>
    </w:p>
    <w:p w14:paraId="6F9E7BAE" w14:textId="77777777" w:rsidR="00C82D72" w:rsidRPr="001C3E03" w:rsidRDefault="00C82D72" w:rsidP="00C82D72">
      <w:pPr>
        <w:widowControl/>
        <w:numPr>
          <w:ilvl w:val="1"/>
          <w:numId w:val="18"/>
        </w:numPr>
        <w:tabs>
          <w:tab w:val="left" w:pos="227"/>
          <w:tab w:val="left" w:pos="426"/>
        </w:tabs>
        <w:suppressAutoHyphens w:val="0"/>
        <w:ind w:left="0" w:firstLine="0"/>
        <w:jc w:val="both"/>
        <w:rPr>
          <w:rFonts w:ascii="Arial" w:eastAsia="Times New Roman" w:hAnsi="Arial" w:cs="Arial"/>
          <w:strike/>
          <w:color w:val="FF0000"/>
          <w:sz w:val="20"/>
          <w:szCs w:val="20"/>
          <w:lang w:bidi="ar-SA"/>
        </w:rPr>
      </w:pPr>
      <w:r w:rsidRPr="001C3E03">
        <w:rPr>
          <w:rFonts w:ascii="Arial" w:eastAsia="Lucida Sans Unicode" w:hAnsi="Arial" w:cs="Arial"/>
          <w:color w:val="auto"/>
          <w:sz w:val="20"/>
          <w:szCs w:val="20"/>
          <w:lang w:eastAsia="en-US" w:bidi="ar-SA"/>
        </w:rPr>
        <w:t>może naliczyć karę umowną w wysokości 20% wynagrodzenia określonego w § 3 ust. 1, w przypadku rozwiązania umowy, o którym mowa w § 5 ust. 1, oraz w przypadku odstąpienia przez zamawiającego od umowy z powodu okoliczności, za które odpowiada wykonawca</w:t>
      </w:r>
      <w:r w:rsidRPr="001C3E03">
        <w:rPr>
          <w:rFonts w:ascii="Arial" w:eastAsia="Calibri" w:hAnsi="Arial" w:cs="Arial"/>
          <w:color w:val="auto"/>
          <w:sz w:val="20"/>
          <w:szCs w:val="20"/>
          <w:lang w:bidi="ar-SA"/>
        </w:rPr>
        <w:t>;</w:t>
      </w:r>
    </w:p>
    <w:p w14:paraId="2DFBC796" w14:textId="309B5A11" w:rsidR="00C82D72" w:rsidRPr="001C3E03" w:rsidRDefault="00C82D72" w:rsidP="00C82D72">
      <w:pPr>
        <w:widowControl/>
        <w:numPr>
          <w:ilvl w:val="1"/>
          <w:numId w:val="18"/>
        </w:numPr>
        <w:tabs>
          <w:tab w:val="left" w:pos="227"/>
          <w:tab w:val="left" w:pos="426"/>
        </w:tabs>
        <w:suppressAutoHyphens w:val="0"/>
        <w:ind w:left="0" w:firstLine="0"/>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może naliczyć karę umowną w przypadku zwłoki w wykonaniu przedmiotu umowy - w wysokości 500 zł, za każdy rozpoczęty dzień zwłoki.</w:t>
      </w:r>
    </w:p>
    <w:p w14:paraId="2F248542" w14:textId="77777777" w:rsidR="00C82D72" w:rsidRPr="001C3E03" w:rsidRDefault="00C82D72" w:rsidP="00C82D72">
      <w:pPr>
        <w:widowControl/>
        <w:numPr>
          <w:ilvl w:val="0"/>
          <w:numId w:val="12"/>
        </w:numPr>
        <w:tabs>
          <w:tab w:val="clear" w:pos="720"/>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lastRenderedPageBreak/>
        <w:t>Kary umowne sumują się i wzajemnie się nie wykluczają i mogą być potrącone przez zamawiającego</w:t>
      </w:r>
      <w:r w:rsidRPr="001C3E03">
        <w:rPr>
          <w:rFonts w:ascii="Arial" w:eastAsia="Lucida Sans Unicode" w:hAnsi="Arial" w:cs="Arial"/>
          <w:color w:val="auto"/>
          <w:sz w:val="20"/>
          <w:szCs w:val="20"/>
          <w:lang w:eastAsia="en-US" w:bidi="ar-SA"/>
        </w:rPr>
        <w:br/>
        <w:t>z wynagrodzenia wykonawcy, bez jego dodatkowej zgody.</w:t>
      </w:r>
    </w:p>
    <w:p w14:paraId="2718FE8F" w14:textId="77777777" w:rsidR="00C82D72" w:rsidRPr="001C3E03" w:rsidRDefault="00C82D72" w:rsidP="00C82D72">
      <w:pPr>
        <w:widowControl/>
        <w:numPr>
          <w:ilvl w:val="0"/>
          <w:numId w:val="12"/>
        </w:numPr>
        <w:tabs>
          <w:tab w:val="clear" w:pos="720"/>
          <w:tab w:val="left" w:pos="284"/>
          <w:tab w:val="num" w:pos="3960"/>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Termin zapłaty kary umownej wynosi 14 dni od dnia wezwania do jej zapłaty.</w:t>
      </w:r>
    </w:p>
    <w:p w14:paraId="04EA75AA" w14:textId="77777777" w:rsidR="00C82D72" w:rsidRPr="001C3E03" w:rsidRDefault="00C82D72" w:rsidP="00C82D72">
      <w:pPr>
        <w:widowControl/>
        <w:numPr>
          <w:ilvl w:val="0"/>
          <w:numId w:val="12"/>
        </w:numPr>
        <w:tabs>
          <w:tab w:val="clear" w:pos="720"/>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Zamawiający zastrzega sobie prawo do żądania odszkodowania na zasadach ogólnych, o ile wartość faktycznie poniesionych szkód przekracza wysokość kar umownych.</w:t>
      </w:r>
    </w:p>
    <w:p w14:paraId="31B0B9B3" w14:textId="77777777" w:rsidR="00C82D72" w:rsidRPr="001C3E03" w:rsidRDefault="00C82D72" w:rsidP="00C82D72">
      <w:pPr>
        <w:tabs>
          <w:tab w:val="left" w:pos="284"/>
        </w:tabs>
        <w:jc w:val="both"/>
        <w:rPr>
          <w:rFonts w:ascii="Arial" w:eastAsia="Lucida Sans Unicode" w:hAnsi="Arial" w:cs="Arial"/>
          <w:color w:val="auto"/>
          <w:sz w:val="20"/>
          <w:szCs w:val="20"/>
          <w:lang w:eastAsia="en-US" w:bidi="ar-SA"/>
        </w:rPr>
      </w:pPr>
    </w:p>
    <w:p w14:paraId="63D0D1AE" w14:textId="77777777" w:rsidR="00C82D72" w:rsidRPr="001C3E03" w:rsidRDefault="00C82D72" w:rsidP="00C82D72">
      <w:pPr>
        <w:widowControl/>
        <w:tabs>
          <w:tab w:val="left" w:pos="227"/>
          <w:tab w:val="left" w:pos="284"/>
        </w:tabs>
        <w:suppressAutoHyphens w:val="0"/>
        <w:jc w:val="center"/>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7</w:t>
      </w:r>
    </w:p>
    <w:p w14:paraId="5D08EF41" w14:textId="77777777" w:rsidR="00C82D72" w:rsidRPr="001C3E03" w:rsidRDefault="00C82D72" w:rsidP="00C82D72">
      <w:pPr>
        <w:widowControl/>
        <w:numPr>
          <w:ilvl w:val="3"/>
          <w:numId w:val="22"/>
        </w:numPr>
        <w:tabs>
          <w:tab w:val="clear" w:pos="2880"/>
          <w:tab w:val="left" w:pos="284"/>
        </w:tabs>
        <w:suppressAutoHyphens w:val="0"/>
        <w:ind w:left="0" w:firstLine="0"/>
        <w:contextualSpacing/>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Zamawiający nie ponosi odpowiedzialności za szkody wyrządzone osobom trzecim podczas lub</w:t>
      </w:r>
      <w:r>
        <w:rPr>
          <w:rFonts w:ascii="Arial" w:eastAsia="Lucida Sans Unicode" w:hAnsi="Arial" w:cs="Arial"/>
          <w:color w:val="auto"/>
          <w:sz w:val="20"/>
          <w:szCs w:val="20"/>
          <w:lang w:eastAsia="en-US" w:bidi="ar-SA"/>
        </w:rPr>
        <w:t xml:space="preserve"> </w:t>
      </w:r>
      <w:r w:rsidRPr="001C3E03">
        <w:rPr>
          <w:rFonts w:ascii="Arial" w:eastAsia="Lucida Sans Unicode" w:hAnsi="Arial" w:cs="Arial"/>
          <w:color w:val="auto"/>
          <w:sz w:val="20"/>
          <w:szCs w:val="20"/>
          <w:lang w:eastAsia="en-US" w:bidi="ar-SA"/>
        </w:rPr>
        <w:t>w związku</w:t>
      </w:r>
      <w:r>
        <w:rPr>
          <w:rFonts w:ascii="Arial" w:eastAsia="Lucida Sans Unicode" w:hAnsi="Arial" w:cs="Arial"/>
          <w:color w:val="auto"/>
          <w:sz w:val="20"/>
          <w:szCs w:val="20"/>
          <w:lang w:eastAsia="en-US" w:bidi="ar-SA"/>
        </w:rPr>
        <w:t xml:space="preserve"> </w:t>
      </w:r>
      <w:r w:rsidRPr="001C3E03">
        <w:rPr>
          <w:rFonts w:ascii="Arial" w:eastAsia="Lucida Sans Unicode" w:hAnsi="Arial" w:cs="Arial"/>
          <w:color w:val="auto"/>
          <w:sz w:val="20"/>
          <w:szCs w:val="20"/>
          <w:lang w:eastAsia="en-US" w:bidi="ar-SA"/>
        </w:rPr>
        <w:t>z wykonywaniem przedmiotu umowy przez wykonawcę.</w:t>
      </w:r>
    </w:p>
    <w:p w14:paraId="3ACF71CC" w14:textId="77777777" w:rsidR="00C82D72" w:rsidRPr="001C3E03" w:rsidRDefault="00C82D72" w:rsidP="00C82D72">
      <w:pPr>
        <w:widowControl/>
        <w:numPr>
          <w:ilvl w:val="3"/>
          <w:numId w:val="22"/>
        </w:numPr>
        <w:tabs>
          <w:tab w:val="clear" w:pos="2880"/>
          <w:tab w:val="left" w:pos="284"/>
        </w:tabs>
        <w:suppressAutoHyphens w:val="0"/>
        <w:ind w:left="0" w:firstLine="0"/>
        <w:contextualSpacing/>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Wykonawca przyjmuje na siebie odpowiedzialność cywilną z tytułu zdarzeń losowych oraz z tytułu szkód wyrządzonych osobom lub w mieniu osób trzecich, powstałych podczas, w związku lub przy okazji wykonywania przedmiotu umowy i zobowiązuje się do wypłaty odszkodowania z tego tytułu w pełnej wysokości.</w:t>
      </w:r>
    </w:p>
    <w:p w14:paraId="434D6923" w14:textId="77777777" w:rsidR="00C82D72" w:rsidRPr="001C3E03" w:rsidRDefault="00C82D72" w:rsidP="00C82D72">
      <w:pPr>
        <w:widowControl/>
        <w:numPr>
          <w:ilvl w:val="3"/>
          <w:numId w:val="22"/>
        </w:numPr>
        <w:tabs>
          <w:tab w:val="clear" w:pos="2880"/>
          <w:tab w:val="left" w:pos="284"/>
        </w:tabs>
        <w:suppressAutoHyphens w:val="0"/>
        <w:autoSpaceDE w:val="0"/>
        <w:autoSpaceDN w:val="0"/>
        <w:adjustRightInd w:val="0"/>
        <w:ind w:left="0" w:firstLine="0"/>
        <w:contextualSpacing/>
        <w:jc w:val="both"/>
        <w:rPr>
          <w:rFonts w:ascii="Arial" w:eastAsia="Times New Roman" w:hAnsi="Arial" w:cs="Arial"/>
          <w:color w:val="auto"/>
          <w:sz w:val="20"/>
          <w:szCs w:val="20"/>
          <w:lang w:bidi="ar-SA"/>
        </w:rPr>
      </w:pPr>
      <w:r w:rsidRPr="001C3E03">
        <w:rPr>
          <w:rFonts w:ascii="Arial" w:eastAsia="Times New Roman" w:hAnsi="Arial" w:cs="Arial"/>
          <w:color w:val="auto"/>
          <w:sz w:val="20"/>
          <w:szCs w:val="20"/>
          <w:lang w:bidi="ar-SA"/>
        </w:rPr>
        <w:t xml:space="preserve">W </w:t>
      </w:r>
      <w:r w:rsidRPr="001C3E03">
        <w:rPr>
          <w:rFonts w:ascii="Arial" w:eastAsia="Times New Roman" w:hAnsi="Arial" w:cs="Arial"/>
          <w:color w:val="auto"/>
          <w:spacing w:val="1"/>
          <w:sz w:val="20"/>
          <w:szCs w:val="20"/>
          <w:lang w:bidi="ar-SA"/>
        </w:rPr>
        <w:t>pr</w:t>
      </w:r>
      <w:r w:rsidRPr="001C3E03">
        <w:rPr>
          <w:rFonts w:ascii="Arial" w:eastAsia="Times New Roman" w:hAnsi="Arial" w:cs="Arial"/>
          <w:color w:val="auto"/>
          <w:spacing w:val="-2"/>
          <w:sz w:val="20"/>
          <w:szCs w:val="20"/>
          <w:lang w:bidi="ar-SA"/>
        </w:rPr>
        <w:t>zy</w:t>
      </w:r>
      <w:r w:rsidRPr="001C3E03">
        <w:rPr>
          <w:rFonts w:ascii="Arial" w:eastAsia="Times New Roman" w:hAnsi="Arial" w:cs="Arial"/>
          <w:color w:val="auto"/>
          <w:spacing w:val="1"/>
          <w:sz w:val="20"/>
          <w:szCs w:val="20"/>
          <w:lang w:bidi="ar-SA"/>
        </w:rPr>
        <w:t>pad</w:t>
      </w:r>
      <w:r w:rsidRPr="001C3E03">
        <w:rPr>
          <w:rFonts w:ascii="Arial" w:eastAsia="Times New Roman" w:hAnsi="Arial" w:cs="Arial"/>
          <w:color w:val="auto"/>
          <w:sz w:val="20"/>
          <w:szCs w:val="20"/>
          <w:lang w:bidi="ar-SA"/>
        </w:rPr>
        <w:t xml:space="preserve">ku </w:t>
      </w:r>
      <w:r w:rsidRPr="001C3E03">
        <w:rPr>
          <w:rFonts w:ascii="Arial" w:eastAsia="Times New Roman" w:hAnsi="Arial" w:cs="Arial"/>
          <w:color w:val="auto"/>
          <w:spacing w:val="-1"/>
          <w:sz w:val="20"/>
          <w:szCs w:val="20"/>
          <w:lang w:bidi="ar-SA"/>
        </w:rPr>
        <w:t>p</w:t>
      </w:r>
      <w:r w:rsidRPr="001C3E03">
        <w:rPr>
          <w:rFonts w:ascii="Arial" w:eastAsia="Times New Roman" w:hAnsi="Arial" w:cs="Arial"/>
          <w:color w:val="auto"/>
          <w:spacing w:val="3"/>
          <w:sz w:val="20"/>
          <w:szCs w:val="20"/>
          <w:lang w:bidi="ar-SA"/>
        </w:rPr>
        <w:t>o</w:t>
      </w:r>
      <w:r w:rsidRPr="001C3E03">
        <w:rPr>
          <w:rFonts w:ascii="Arial" w:eastAsia="Times New Roman" w:hAnsi="Arial" w:cs="Arial"/>
          <w:color w:val="auto"/>
          <w:spacing w:val="-2"/>
          <w:sz w:val="20"/>
          <w:szCs w:val="20"/>
          <w:lang w:bidi="ar-SA"/>
        </w:rPr>
        <w:t>w</w:t>
      </w:r>
      <w:r w:rsidRPr="001C3E03">
        <w:rPr>
          <w:rFonts w:ascii="Arial" w:eastAsia="Times New Roman" w:hAnsi="Arial" w:cs="Arial"/>
          <w:color w:val="auto"/>
          <w:sz w:val="20"/>
          <w:szCs w:val="20"/>
          <w:lang w:bidi="ar-SA"/>
        </w:rPr>
        <w:t>st</w:t>
      </w:r>
      <w:r w:rsidRPr="001C3E03">
        <w:rPr>
          <w:rFonts w:ascii="Arial" w:eastAsia="Times New Roman" w:hAnsi="Arial" w:cs="Arial"/>
          <w:color w:val="auto"/>
          <w:spacing w:val="-1"/>
          <w:sz w:val="20"/>
          <w:szCs w:val="20"/>
          <w:lang w:bidi="ar-SA"/>
        </w:rPr>
        <w:t>a</w:t>
      </w:r>
      <w:r w:rsidRPr="001C3E03">
        <w:rPr>
          <w:rFonts w:ascii="Arial" w:eastAsia="Times New Roman" w:hAnsi="Arial" w:cs="Arial"/>
          <w:color w:val="auto"/>
          <w:spacing w:val="1"/>
          <w:sz w:val="20"/>
          <w:szCs w:val="20"/>
          <w:lang w:bidi="ar-SA"/>
        </w:rPr>
        <w:t>n</w:t>
      </w:r>
      <w:r w:rsidRPr="001C3E03">
        <w:rPr>
          <w:rFonts w:ascii="Arial" w:eastAsia="Times New Roman" w:hAnsi="Arial" w:cs="Arial"/>
          <w:color w:val="auto"/>
          <w:sz w:val="20"/>
          <w:szCs w:val="20"/>
          <w:lang w:bidi="ar-SA"/>
        </w:rPr>
        <w:t>ia s</w:t>
      </w:r>
      <w:r w:rsidRPr="001C3E03">
        <w:rPr>
          <w:rFonts w:ascii="Arial" w:eastAsia="Times New Roman" w:hAnsi="Arial" w:cs="Arial"/>
          <w:color w:val="auto"/>
          <w:spacing w:val="1"/>
          <w:sz w:val="20"/>
          <w:szCs w:val="20"/>
          <w:lang w:bidi="ar-SA"/>
        </w:rPr>
        <w:t>po</w:t>
      </w:r>
      <w:r w:rsidRPr="001C3E03">
        <w:rPr>
          <w:rFonts w:ascii="Arial" w:eastAsia="Times New Roman" w:hAnsi="Arial" w:cs="Arial"/>
          <w:color w:val="auto"/>
          <w:spacing w:val="-3"/>
          <w:sz w:val="20"/>
          <w:szCs w:val="20"/>
          <w:lang w:bidi="ar-SA"/>
        </w:rPr>
        <w:t>r</w:t>
      </w:r>
      <w:r w:rsidRPr="001C3E03">
        <w:rPr>
          <w:rFonts w:ascii="Arial" w:eastAsia="Times New Roman" w:hAnsi="Arial" w:cs="Arial"/>
          <w:color w:val="auto"/>
          <w:sz w:val="20"/>
          <w:szCs w:val="20"/>
          <w:lang w:bidi="ar-SA"/>
        </w:rPr>
        <w:t>u w zwi</w:t>
      </w:r>
      <w:r w:rsidRPr="001C3E03">
        <w:rPr>
          <w:rFonts w:ascii="Arial" w:eastAsia="Times New Roman" w:hAnsi="Arial" w:cs="Arial"/>
          <w:color w:val="auto"/>
          <w:spacing w:val="1"/>
          <w:sz w:val="20"/>
          <w:szCs w:val="20"/>
          <w:lang w:bidi="ar-SA"/>
        </w:rPr>
        <w:t>ą</w:t>
      </w:r>
      <w:r w:rsidRPr="001C3E03">
        <w:rPr>
          <w:rFonts w:ascii="Arial" w:eastAsia="Times New Roman" w:hAnsi="Arial" w:cs="Arial"/>
          <w:color w:val="auto"/>
          <w:sz w:val="20"/>
          <w:szCs w:val="20"/>
          <w:lang w:bidi="ar-SA"/>
        </w:rPr>
        <w:t xml:space="preserve">zku z </w:t>
      </w:r>
      <w:r w:rsidRPr="001C3E03">
        <w:rPr>
          <w:rFonts w:ascii="Arial" w:eastAsia="Times New Roman" w:hAnsi="Arial" w:cs="Arial"/>
          <w:color w:val="auto"/>
          <w:spacing w:val="1"/>
          <w:sz w:val="20"/>
          <w:szCs w:val="20"/>
          <w:lang w:bidi="ar-SA"/>
        </w:rPr>
        <w:t>w</w:t>
      </w:r>
      <w:r w:rsidRPr="001C3E03">
        <w:rPr>
          <w:rFonts w:ascii="Arial" w:eastAsia="Times New Roman" w:hAnsi="Arial" w:cs="Arial"/>
          <w:color w:val="auto"/>
          <w:spacing w:val="-14"/>
          <w:sz w:val="20"/>
          <w:szCs w:val="20"/>
          <w:lang w:bidi="ar-SA"/>
        </w:rPr>
        <w:t>w</w:t>
      </w:r>
      <w:r w:rsidRPr="001C3E03">
        <w:rPr>
          <w:rFonts w:ascii="Arial" w:eastAsia="Times New Roman" w:hAnsi="Arial" w:cs="Arial"/>
          <w:color w:val="auto"/>
          <w:sz w:val="20"/>
          <w:szCs w:val="20"/>
          <w:lang w:bidi="ar-SA"/>
        </w:rPr>
        <w:t xml:space="preserve">. </w:t>
      </w:r>
      <w:r w:rsidRPr="001C3E03">
        <w:rPr>
          <w:rFonts w:ascii="Arial" w:eastAsia="Times New Roman" w:hAnsi="Arial" w:cs="Arial"/>
          <w:color w:val="auto"/>
          <w:spacing w:val="2"/>
          <w:sz w:val="20"/>
          <w:szCs w:val="20"/>
          <w:lang w:bidi="ar-SA"/>
        </w:rPr>
        <w:t>s</w:t>
      </w:r>
      <w:r w:rsidRPr="001C3E03">
        <w:rPr>
          <w:rFonts w:ascii="Arial" w:eastAsia="Times New Roman" w:hAnsi="Arial" w:cs="Arial"/>
          <w:color w:val="auto"/>
          <w:spacing w:val="-2"/>
          <w:sz w:val="20"/>
          <w:szCs w:val="20"/>
          <w:lang w:bidi="ar-SA"/>
        </w:rPr>
        <w:t>z</w:t>
      </w:r>
      <w:r w:rsidRPr="001C3E03">
        <w:rPr>
          <w:rFonts w:ascii="Arial" w:eastAsia="Times New Roman" w:hAnsi="Arial" w:cs="Arial"/>
          <w:color w:val="auto"/>
          <w:sz w:val="20"/>
          <w:szCs w:val="20"/>
          <w:lang w:bidi="ar-SA"/>
        </w:rPr>
        <w:t>k</w:t>
      </w:r>
      <w:r w:rsidRPr="001C3E03">
        <w:rPr>
          <w:rFonts w:ascii="Arial" w:eastAsia="Times New Roman" w:hAnsi="Arial" w:cs="Arial"/>
          <w:color w:val="auto"/>
          <w:spacing w:val="1"/>
          <w:sz w:val="20"/>
          <w:szCs w:val="20"/>
          <w:lang w:bidi="ar-SA"/>
        </w:rPr>
        <w:t>o</w:t>
      </w:r>
      <w:r w:rsidRPr="001C3E03">
        <w:rPr>
          <w:rFonts w:ascii="Arial" w:eastAsia="Times New Roman" w:hAnsi="Arial" w:cs="Arial"/>
          <w:color w:val="auto"/>
          <w:spacing w:val="-1"/>
          <w:sz w:val="20"/>
          <w:szCs w:val="20"/>
          <w:lang w:bidi="ar-SA"/>
        </w:rPr>
        <w:t>d</w:t>
      </w:r>
      <w:r w:rsidRPr="001C3E03">
        <w:rPr>
          <w:rFonts w:ascii="Arial" w:eastAsia="Times New Roman" w:hAnsi="Arial" w:cs="Arial"/>
          <w:color w:val="auto"/>
          <w:spacing w:val="1"/>
          <w:sz w:val="20"/>
          <w:szCs w:val="20"/>
          <w:lang w:bidi="ar-SA"/>
        </w:rPr>
        <w:t>am</w:t>
      </w:r>
      <w:r w:rsidRPr="001C3E03">
        <w:rPr>
          <w:rFonts w:ascii="Arial" w:eastAsia="Times New Roman" w:hAnsi="Arial" w:cs="Arial"/>
          <w:color w:val="auto"/>
          <w:sz w:val="20"/>
          <w:szCs w:val="20"/>
          <w:lang w:bidi="ar-SA"/>
        </w:rPr>
        <w:t>i w</w:t>
      </w:r>
      <w:r w:rsidRPr="001C3E03">
        <w:rPr>
          <w:rFonts w:ascii="Arial" w:eastAsia="Times New Roman" w:hAnsi="Arial" w:cs="Arial"/>
          <w:color w:val="auto"/>
          <w:spacing w:val="-2"/>
          <w:sz w:val="20"/>
          <w:szCs w:val="20"/>
          <w:lang w:bidi="ar-SA"/>
        </w:rPr>
        <w:t>y</w:t>
      </w:r>
      <w:r w:rsidRPr="001C3E03">
        <w:rPr>
          <w:rFonts w:ascii="Arial" w:eastAsia="Times New Roman" w:hAnsi="Arial" w:cs="Arial"/>
          <w:color w:val="auto"/>
          <w:sz w:val="20"/>
          <w:szCs w:val="20"/>
          <w:lang w:bidi="ar-SA"/>
        </w:rPr>
        <w:t>k</w:t>
      </w:r>
      <w:r w:rsidRPr="001C3E03">
        <w:rPr>
          <w:rFonts w:ascii="Arial" w:eastAsia="Times New Roman" w:hAnsi="Arial" w:cs="Arial"/>
          <w:color w:val="auto"/>
          <w:spacing w:val="1"/>
          <w:sz w:val="20"/>
          <w:szCs w:val="20"/>
          <w:lang w:bidi="ar-SA"/>
        </w:rPr>
        <w:t>ona</w:t>
      </w:r>
      <w:r w:rsidRPr="001C3E03">
        <w:rPr>
          <w:rFonts w:ascii="Arial" w:eastAsia="Times New Roman" w:hAnsi="Arial" w:cs="Arial"/>
          <w:color w:val="auto"/>
          <w:sz w:val="20"/>
          <w:szCs w:val="20"/>
          <w:lang w:bidi="ar-SA"/>
        </w:rPr>
        <w:t xml:space="preserve">wca </w:t>
      </w:r>
      <w:r w:rsidRPr="001C3E03">
        <w:rPr>
          <w:rFonts w:ascii="Arial" w:eastAsia="Times New Roman" w:hAnsi="Arial" w:cs="Arial"/>
          <w:color w:val="auto"/>
          <w:spacing w:val="-2"/>
          <w:sz w:val="20"/>
          <w:szCs w:val="20"/>
          <w:lang w:bidi="ar-SA"/>
        </w:rPr>
        <w:t>z</w:t>
      </w:r>
      <w:r w:rsidRPr="001C3E03">
        <w:rPr>
          <w:rFonts w:ascii="Arial" w:eastAsia="Times New Roman" w:hAnsi="Arial" w:cs="Arial"/>
          <w:color w:val="auto"/>
          <w:spacing w:val="1"/>
          <w:sz w:val="20"/>
          <w:szCs w:val="20"/>
          <w:lang w:bidi="ar-SA"/>
        </w:rPr>
        <w:t>obo</w:t>
      </w:r>
      <w:r w:rsidRPr="001C3E03">
        <w:rPr>
          <w:rFonts w:ascii="Arial" w:eastAsia="Times New Roman" w:hAnsi="Arial" w:cs="Arial"/>
          <w:color w:val="auto"/>
          <w:sz w:val="20"/>
          <w:szCs w:val="20"/>
          <w:lang w:bidi="ar-SA"/>
        </w:rPr>
        <w:t>wi</w:t>
      </w:r>
      <w:r w:rsidRPr="001C3E03">
        <w:rPr>
          <w:rFonts w:ascii="Arial" w:eastAsia="Times New Roman" w:hAnsi="Arial" w:cs="Arial"/>
          <w:color w:val="auto"/>
          <w:spacing w:val="1"/>
          <w:sz w:val="20"/>
          <w:szCs w:val="20"/>
          <w:lang w:bidi="ar-SA"/>
        </w:rPr>
        <w:t>ą</w:t>
      </w:r>
      <w:r w:rsidRPr="001C3E03">
        <w:rPr>
          <w:rFonts w:ascii="Arial" w:eastAsia="Times New Roman" w:hAnsi="Arial" w:cs="Arial"/>
          <w:color w:val="auto"/>
          <w:spacing w:val="-2"/>
          <w:sz w:val="20"/>
          <w:szCs w:val="20"/>
          <w:lang w:bidi="ar-SA"/>
        </w:rPr>
        <w:t>z</w:t>
      </w:r>
      <w:r w:rsidRPr="001C3E03">
        <w:rPr>
          <w:rFonts w:ascii="Arial" w:eastAsia="Times New Roman" w:hAnsi="Arial" w:cs="Arial"/>
          <w:color w:val="auto"/>
          <w:spacing w:val="1"/>
          <w:sz w:val="20"/>
          <w:szCs w:val="20"/>
          <w:lang w:bidi="ar-SA"/>
        </w:rPr>
        <w:t>u</w:t>
      </w:r>
      <w:r w:rsidRPr="001C3E03">
        <w:rPr>
          <w:rFonts w:ascii="Arial" w:eastAsia="Times New Roman" w:hAnsi="Arial" w:cs="Arial"/>
          <w:color w:val="auto"/>
          <w:sz w:val="20"/>
          <w:szCs w:val="20"/>
          <w:lang w:bidi="ar-SA"/>
        </w:rPr>
        <w:t>je s</w:t>
      </w:r>
      <w:r w:rsidRPr="001C3E03">
        <w:rPr>
          <w:rFonts w:ascii="Arial" w:eastAsia="Times New Roman" w:hAnsi="Arial" w:cs="Arial"/>
          <w:color w:val="auto"/>
          <w:spacing w:val="-2"/>
          <w:sz w:val="20"/>
          <w:szCs w:val="20"/>
          <w:lang w:bidi="ar-SA"/>
        </w:rPr>
        <w:t>i</w:t>
      </w:r>
      <w:r w:rsidRPr="001C3E03">
        <w:rPr>
          <w:rFonts w:ascii="Arial" w:eastAsia="Times New Roman" w:hAnsi="Arial" w:cs="Arial"/>
          <w:color w:val="auto"/>
          <w:sz w:val="20"/>
          <w:szCs w:val="20"/>
          <w:lang w:bidi="ar-SA"/>
        </w:rPr>
        <w:t xml:space="preserve">ę </w:t>
      </w:r>
      <w:r w:rsidRPr="001C3E03">
        <w:rPr>
          <w:rFonts w:ascii="Arial" w:eastAsia="Times New Roman" w:hAnsi="Arial" w:cs="Arial"/>
          <w:color w:val="auto"/>
          <w:spacing w:val="-2"/>
          <w:sz w:val="20"/>
          <w:szCs w:val="20"/>
          <w:lang w:bidi="ar-SA"/>
        </w:rPr>
        <w:t>w</w:t>
      </w:r>
      <w:r w:rsidRPr="001C3E03">
        <w:rPr>
          <w:rFonts w:ascii="Arial" w:eastAsia="Times New Roman" w:hAnsi="Arial" w:cs="Arial"/>
          <w:color w:val="auto"/>
          <w:spacing w:val="1"/>
          <w:sz w:val="20"/>
          <w:szCs w:val="20"/>
          <w:lang w:bidi="ar-SA"/>
        </w:rPr>
        <w:t>e</w:t>
      </w:r>
      <w:r w:rsidRPr="001C3E03">
        <w:rPr>
          <w:rFonts w:ascii="Arial" w:eastAsia="Times New Roman" w:hAnsi="Arial" w:cs="Arial"/>
          <w:color w:val="auto"/>
          <w:sz w:val="20"/>
          <w:szCs w:val="20"/>
          <w:lang w:bidi="ar-SA"/>
        </w:rPr>
        <w:t>jść</w:t>
      </w:r>
      <w:r>
        <w:rPr>
          <w:rFonts w:ascii="Arial" w:eastAsia="Times New Roman" w:hAnsi="Arial" w:cs="Arial"/>
          <w:color w:val="auto"/>
          <w:sz w:val="20"/>
          <w:szCs w:val="20"/>
          <w:lang w:bidi="ar-SA"/>
        </w:rPr>
        <w:t xml:space="preserve"> </w:t>
      </w:r>
      <w:r w:rsidRPr="001C3E03">
        <w:rPr>
          <w:rFonts w:ascii="Arial" w:eastAsia="Times New Roman" w:hAnsi="Arial" w:cs="Arial"/>
          <w:color w:val="auto"/>
          <w:sz w:val="20"/>
          <w:szCs w:val="20"/>
          <w:lang w:bidi="ar-SA"/>
        </w:rPr>
        <w:t xml:space="preserve">w </w:t>
      </w:r>
      <w:r w:rsidRPr="001C3E03">
        <w:rPr>
          <w:rFonts w:ascii="Arial" w:eastAsia="Times New Roman" w:hAnsi="Arial" w:cs="Arial"/>
          <w:color w:val="auto"/>
          <w:spacing w:val="1"/>
          <w:sz w:val="20"/>
          <w:szCs w:val="20"/>
          <w:lang w:bidi="ar-SA"/>
        </w:rPr>
        <w:t>m</w:t>
      </w:r>
      <w:r w:rsidRPr="001C3E03">
        <w:rPr>
          <w:rFonts w:ascii="Arial" w:eastAsia="Times New Roman" w:hAnsi="Arial" w:cs="Arial"/>
          <w:color w:val="auto"/>
          <w:sz w:val="20"/>
          <w:szCs w:val="20"/>
          <w:lang w:bidi="ar-SA"/>
        </w:rPr>
        <w:t>i</w:t>
      </w:r>
      <w:r w:rsidRPr="001C3E03">
        <w:rPr>
          <w:rFonts w:ascii="Arial" w:eastAsia="Times New Roman" w:hAnsi="Arial" w:cs="Arial"/>
          <w:color w:val="auto"/>
          <w:spacing w:val="1"/>
          <w:sz w:val="20"/>
          <w:szCs w:val="20"/>
          <w:lang w:bidi="ar-SA"/>
        </w:rPr>
        <w:t>e</w:t>
      </w:r>
      <w:r w:rsidRPr="001C3E03">
        <w:rPr>
          <w:rFonts w:ascii="Arial" w:eastAsia="Times New Roman" w:hAnsi="Arial" w:cs="Arial"/>
          <w:color w:val="auto"/>
          <w:sz w:val="20"/>
          <w:szCs w:val="20"/>
          <w:lang w:bidi="ar-SA"/>
        </w:rPr>
        <w:t>js</w:t>
      </w:r>
      <w:r w:rsidRPr="001C3E03">
        <w:rPr>
          <w:rFonts w:ascii="Arial" w:eastAsia="Times New Roman" w:hAnsi="Arial" w:cs="Arial"/>
          <w:color w:val="auto"/>
          <w:spacing w:val="-2"/>
          <w:sz w:val="20"/>
          <w:szCs w:val="20"/>
          <w:lang w:bidi="ar-SA"/>
        </w:rPr>
        <w:t>c</w:t>
      </w:r>
      <w:r w:rsidRPr="001C3E03">
        <w:rPr>
          <w:rFonts w:ascii="Arial" w:eastAsia="Times New Roman" w:hAnsi="Arial" w:cs="Arial"/>
          <w:color w:val="auto"/>
          <w:sz w:val="20"/>
          <w:szCs w:val="20"/>
          <w:lang w:bidi="ar-SA"/>
        </w:rPr>
        <w:t xml:space="preserve">e </w:t>
      </w:r>
      <w:r w:rsidRPr="001C3E03">
        <w:rPr>
          <w:rFonts w:ascii="Arial" w:eastAsia="Times New Roman" w:hAnsi="Arial" w:cs="Arial"/>
          <w:color w:val="auto"/>
          <w:spacing w:val="-2"/>
          <w:sz w:val="20"/>
          <w:szCs w:val="20"/>
          <w:lang w:bidi="ar-SA"/>
        </w:rPr>
        <w:t>z</w:t>
      </w:r>
      <w:r w:rsidRPr="001C3E03">
        <w:rPr>
          <w:rFonts w:ascii="Arial" w:eastAsia="Times New Roman" w:hAnsi="Arial" w:cs="Arial"/>
          <w:color w:val="auto"/>
          <w:spacing w:val="1"/>
          <w:sz w:val="20"/>
          <w:szCs w:val="20"/>
          <w:lang w:bidi="ar-SA"/>
        </w:rPr>
        <w:t>a</w:t>
      </w:r>
      <w:r w:rsidRPr="001C3E03">
        <w:rPr>
          <w:rFonts w:ascii="Arial" w:eastAsia="Times New Roman" w:hAnsi="Arial" w:cs="Arial"/>
          <w:color w:val="auto"/>
          <w:spacing w:val="-1"/>
          <w:sz w:val="20"/>
          <w:szCs w:val="20"/>
          <w:lang w:bidi="ar-SA"/>
        </w:rPr>
        <w:t>m</w:t>
      </w:r>
      <w:r w:rsidRPr="001C3E03">
        <w:rPr>
          <w:rFonts w:ascii="Arial" w:eastAsia="Times New Roman" w:hAnsi="Arial" w:cs="Arial"/>
          <w:color w:val="auto"/>
          <w:spacing w:val="3"/>
          <w:sz w:val="20"/>
          <w:szCs w:val="20"/>
          <w:lang w:bidi="ar-SA"/>
        </w:rPr>
        <w:t>a</w:t>
      </w:r>
      <w:r w:rsidRPr="001C3E03">
        <w:rPr>
          <w:rFonts w:ascii="Arial" w:eastAsia="Times New Roman" w:hAnsi="Arial" w:cs="Arial"/>
          <w:color w:val="auto"/>
          <w:spacing w:val="-2"/>
          <w:sz w:val="20"/>
          <w:szCs w:val="20"/>
          <w:lang w:bidi="ar-SA"/>
        </w:rPr>
        <w:t>w</w:t>
      </w:r>
      <w:r w:rsidRPr="001C3E03">
        <w:rPr>
          <w:rFonts w:ascii="Arial" w:eastAsia="Times New Roman" w:hAnsi="Arial" w:cs="Arial"/>
          <w:color w:val="auto"/>
          <w:sz w:val="20"/>
          <w:szCs w:val="20"/>
          <w:lang w:bidi="ar-SA"/>
        </w:rPr>
        <w:t>i</w:t>
      </w:r>
      <w:r w:rsidRPr="001C3E03">
        <w:rPr>
          <w:rFonts w:ascii="Arial" w:eastAsia="Times New Roman" w:hAnsi="Arial" w:cs="Arial"/>
          <w:color w:val="auto"/>
          <w:spacing w:val="1"/>
          <w:sz w:val="20"/>
          <w:szCs w:val="20"/>
          <w:lang w:bidi="ar-SA"/>
        </w:rPr>
        <w:t>a</w:t>
      </w:r>
      <w:r w:rsidRPr="001C3E03">
        <w:rPr>
          <w:rFonts w:ascii="Arial" w:eastAsia="Times New Roman" w:hAnsi="Arial" w:cs="Arial"/>
          <w:color w:val="auto"/>
          <w:sz w:val="20"/>
          <w:szCs w:val="20"/>
          <w:lang w:bidi="ar-SA"/>
        </w:rPr>
        <w:t>j</w:t>
      </w:r>
      <w:r w:rsidRPr="001C3E03">
        <w:rPr>
          <w:rFonts w:ascii="Arial" w:eastAsia="Times New Roman" w:hAnsi="Arial" w:cs="Arial"/>
          <w:color w:val="auto"/>
          <w:spacing w:val="1"/>
          <w:sz w:val="20"/>
          <w:szCs w:val="20"/>
          <w:lang w:bidi="ar-SA"/>
        </w:rPr>
        <w:t>ą</w:t>
      </w:r>
      <w:r w:rsidRPr="001C3E03">
        <w:rPr>
          <w:rFonts w:ascii="Arial" w:eastAsia="Times New Roman" w:hAnsi="Arial" w:cs="Arial"/>
          <w:color w:val="auto"/>
          <w:sz w:val="20"/>
          <w:szCs w:val="20"/>
          <w:lang w:bidi="ar-SA"/>
        </w:rPr>
        <w:t>c</w:t>
      </w:r>
      <w:r w:rsidRPr="001C3E03">
        <w:rPr>
          <w:rFonts w:ascii="Arial" w:eastAsia="Times New Roman" w:hAnsi="Arial" w:cs="Arial"/>
          <w:color w:val="auto"/>
          <w:spacing w:val="1"/>
          <w:sz w:val="20"/>
          <w:szCs w:val="20"/>
          <w:lang w:bidi="ar-SA"/>
        </w:rPr>
        <w:t>e</w:t>
      </w:r>
      <w:r w:rsidRPr="001C3E03">
        <w:rPr>
          <w:rFonts w:ascii="Arial" w:eastAsia="Times New Roman" w:hAnsi="Arial" w:cs="Arial"/>
          <w:color w:val="auto"/>
          <w:spacing w:val="-1"/>
          <w:sz w:val="20"/>
          <w:szCs w:val="20"/>
          <w:lang w:bidi="ar-SA"/>
        </w:rPr>
        <w:t>g</w:t>
      </w:r>
      <w:r w:rsidRPr="001C3E03">
        <w:rPr>
          <w:rFonts w:ascii="Arial" w:eastAsia="Times New Roman" w:hAnsi="Arial" w:cs="Arial"/>
          <w:color w:val="auto"/>
          <w:sz w:val="20"/>
          <w:szCs w:val="20"/>
          <w:lang w:bidi="ar-SA"/>
        </w:rPr>
        <w:t xml:space="preserve">o w </w:t>
      </w:r>
      <w:r w:rsidRPr="001C3E03">
        <w:rPr>
          <w:rFonts w:ascii="Arial" w:eastAsia="Times New Roman" w:hAnsi="Arial" w:cs="Arial"/>
          <w:color w:val="auto"/>
          <w:spacing w:val="-2"/>
          <w:sz w:val="20"/>
          <w:szCs w:val="20"/>
          <w:lang w:bidi="ar-SA"/>
        </w:rPr>
        <w:t>t</w:t>
      </w:r>
      <w:r w:rsidRPr="001C3E03">
        <w:rPr>
          <w:rFonts w:ascii="Arial" w:eastAsia="Times New Roman" w:hAnsi="Arial" w:cs="Arial"/>
          <w:color w:val="auto"/>
          <w:spacing w:val="1"/>
          <w:sz w:val="20"/>
          <w:szCs w:val="20"/>
          <w:lang w:bidi="ar-SA"/>
        </w:rPr>
        <w:t>o</w:t>
      </w:r>
      <w:r w:rsidRPr="001C3E03">
        <w:rPr>
          <w:rFonts w:ascii="Arial" w:eastAsia="Times New Roman" w:hAnsi="Arial" w:cs="Arial"/>
          <w:color w:val="auto"/>
          <w:spacing w:val="2"/>
          <w:sz w:val="20"/>
          <w:szCs w:val="20"/>
          <w:lang w:bidi="ar-SA"/>
        </w:rPr>
        <w:t>c</w:t>
      </w:r>
      <w:r w:rsidRPr="001C3E03">
        <w:rPr>
          <w:rFonts w:ascii="Arial" w:eastAsia="Times New Roman" w:hAnsi="Arial" w:cs="Arial"/>
          <w:color w:val="auto"/>
          <w:spacing w:val="-2"/>
          <w:sz w:val="20"/>
          <w:szCs w:val="20"/>
          <w:lang w:bidi="ar-SA"/>
        </w:rPr>
        <w:t>z</w:t>
      </w:r>
      <w:r w:rsidRPr="001C3E03">
        <w:rPr>
          <w:rFonts w:ascii="Arial" w:eastAsia="Times New Roman" w:hAnsi="Arial" w:cs="Arial"/>
          <w:color w:val="auto"/>
          <w:spacing w:val="1"/>
          <w:sz w:val="20"/>
          <w:szCs w:val="20"/>
          <w:lang w:bidi="ar-SA"/>
        </w:rPr>
        <w:t>ą</w:t>
      </w:r>
      <w:r w:rsidRPr="001C3E03">
        <w:rPr>
          <w:rFonts w:ascii="Arial" w:eastAsia="Times New Roman" w:hAnsi="Arial" w:cs="Arial"/>
          <w:color w:val="auto"/>
          <w:sz w:val="20"/>
          <w:szCs w:val="20"/>
          <w:lang w:bidi="ar-SA"/>
        </w:rPr>
        <w:t>cy się s</w:t>
      </w:r>
      <w:r w:rsidRPr="001C3E03">
        <w:rPr>
          <w:rFonts w:ascii="Arial" w:eastAsia="Times New Roman" w:hAnsi="Arial" w:cs="Arial"/>
          <w:color w:val="auto"/>
          <w:spacing w:val="-1"/>
          <w:sz w:val="20"/>
          <w:szCs w:val="20"/>
          <w:lang w:bidi="ar-SA"/>
        </w:rPr>
        <w:t>p</w:t>
      </w:r>
      <w:r w:rsidRPr="001C3E03">
        <w:rPr>
          <w:rFonts w:ascii="Arial" w:eastAsia="Times New Roman" w:hAnsi="Arial" w:cs="Arial"/>
          <w:color w:val="auto"/>
          <w:spacing w:val="1"/>
          <w:sz w:val="20"/>
          <w:szCs w:val="20"/>
          <w:lang w:bidi="ar-SA"/>
        </w:rPr>
        <w:t>ó</w:t>
      </w:r>
      <w:r w:rsidRPr="001C3E03">
        <w:rPr>
          <w:rFonts w:ascii="Arial" w:eastAsia="Times New Roman" w:hAnsi="Arial" w:cs="Arial"/>
          <w:color w:val="auto"/>
          <w:sz w:val="20"/>
          <w:szCs w:val="20"/>
          <w:lang w:bidi="ar-SA"/>
        </w:rPr>
        <w:t>r i s</w:t>
      </w:r>
      <w:r w:rsidRPr="001C3E03">
        <w:rPr>
          <w:rFonts w:ascii="Arial" w:eastAsia="Times New Roman" w:hAnsi="Arial" w:cs="Arial"/>
          <w:color w:val="auto"/>
          <w:spacing w:val="-1"/>
          <w:sz w:val="20"/>
          <w:szCs w:val="20"/>
          <w:lang w:bidi="ar-SA"/>
        </w:rPr>
        <w:t>a</w:t>
      </w:r>
      <w:r w:rsidRPr="001C3E03">
        <w:rPr>
          <w:rFonts w:ascii="Arial" w:eastAsia="Times New Roman" w:hAnsi="Arial" w:cs="Arial"/>
          <w:color w:val="auto"/>
          <w:sz w:val="20"/>
          <w:szCs w:val="20"/>
          <w:lang w:bidi="ar-SA"/>
        </w:rPr>
        <w:t xml:space="preserve">m </w:t>
      </w:r>
      <w:r w:rsidRPr="001C3E03">
        <w:rPr>
          <w:rFonts w:ascii="Arial" w:eastAsia="Times New Roman" w:hAnsi="Arial" w:cs="Arial"/>
          <w:color w:val="auto"/>
          <w:spacing w:val="-1"/>
          <w:sz w:val="20"/>
          <w:szCs w:val="20"/>
          <w:lang w:bidi="ar-SA"/>
        </w:rPr>
        <w:t>p</w:t>
      </w:r>
      <w:r w:rsidRPr="001C3E03">
        <w:rPr>
          <w:rFonts w:ascii="Arial" w:eastAsia="Times New Roman" w:hAnsi="Arial" w:cs="Arial"/>
          <w:color w:val="auto"/>
          <w:spacing w:val="1"/>
          <w:sz w:val="20"/>
          <w:szCs w:val="20"/>
          <w:lang w:bidi="ar-SA"/>
        </w:rPr>
        <w:t>o</w:t>
      </w:r>
      <w:r w:rsidRPr="001C3E03">
        <w:rPr>
          <w:rFonts w:ascii="Arial" w:eastAsia="Times New Roman" w:hAnsi="Arial" w:cs="Arial"/>
          <w:color w:val="auto"/>
          <w:sz w:val="20"/>
          <w:szCs w:val="20"/>
          <w:lang w:bidi="ar-SA"/>
        </w:rPr>
        <w:t>k</w:t>
      </w:r>
      <w:r w:rsidRPr="001C3E03">
        <w:rPr>
          <w:rFonts w:ascii="Arial" w:eastAsia="Times New Roman" w:hAnsi="Arial" w:cs="Arial"/>
          <w:color w:val="auto"/>
          <w:spacing w:val="1"/>
          <w:sz w:val="20"/>
          <w:szCs w:val="20"/>
          <w:lang w:bidi="ar-SA"/>
        </w:rPr>
        <w:t>r</w:t>
      </w:r>
      <w:r w:rsidRPr="001C3E03">
        <w:rPr>
          <w:rFonts w:ascii="Arial" w:eastAsia="Times New Roman" w:hAnsi="Arial" w:cs="Arial"/>
          <w:color w:val="auto"/>
          <w:spacing w:val="-2"/>
          <w:sz w:val="20"/>
          <w:szCs w:val="20"/>
          <w:lang w:bidi="ar-SA"/>
        </w:rPr>
        <w:t>y</w:t>
      </w:r>
      <w:r w:rsidRPr="001C3E03">
        <w:rPr>
          <w:rFonts w:ascii="Arial" w:eastAsia="Times New Roman" w:hAnsi="Arial" w:cs="Arial"/>
          <w:color w:val="auto"/>
          <w:sz w:val="20"/>
          <w:szCs w:val="20"/>
          <w:lang w:bidi="ar-SA"/>
        </w:rPr>
        <w:t xml:space="preserve">ć </w:t>
      </w:r>
      <w:r w:rsidRPr="001C3E03">
        <w:rPr>
          <w:rFonts w:ascii="Arial" w:eastAsia="Times New Roman" w:hAnsi="Arial" w:cs="Arial"/>
          <w:color w:val="auto"/>
          <w:spacing w:val="1"/>
          <w:sz w:val="20"/>
          <w:szCs w:val="20"/>
          <w:lang w:bidi="ar-SA"/>
        </w:rPr>
        <w:t>e</w:t>
      </w:r>
      <w:r w:rsidRPr="001C3E03">
        <w:rPr>
          <w:rFonts w:ascii="Arial" w:eastAsia="Times New Roman" w:hAnsi="Arial" w:cs="Arial"/>
          <w:color w:val="auto"/>
          <w:spacing w:val="-2"/>
          <w:sz w:val="20"/>
          <w:szCs w:val="20"/>
          <w:lang w:bidi="ar-SA"/>
        </w:rPr>
        <w:t>w</w:t>
      </w:r>
      <w:r w:rsidRPr="001C3E03">
        <w:rPr>
          <w:rFonts w:ascii="Arial" w:eastAsia="Times New Roman" w:hAnsi="Arial" w:cs="Arial"/>
          <w:color w:val="auto"/>
          <w:spacing w:val="1"/>
          <w:sz w:val="20"/>
          <w:szCs w:val="20"/>
          <w:lang w:bidi="ar-SA"/>
        </w:rPr>
        <w:t>en</w:t>
      </w:r>
      <w:r w:rsidRPr="001C3E03">
        <w:rPr>
          <w:rFonts w:ascii="Arial" w:eastAsia="Times New Roman" w:hAnsi="Arial" w:cs="Arial"/>
          <w:color w:val="auto"/>
          <w:spacing w:val="-2"/>
          <w:sz w:val="20"/>
          <w:szCs w:val="20"/>
          <w:lang w:bidi="ar-SA"/>
        </w:rPr>
        <w:t>t</w:t>
      </w:r>
      <w:r w:rsidRPr="001C3E03">
        <w:rPr>
          <w:rFonts w:ascii="Arial" w:eastAsia="Times New Roman" w:hAnsi="Arial" w:cs="Arial"/>
          <w:color w:val="auto"/>
          <w:spacing w:val="1"/>
          <w:sz w:val="20"/>
          <w:szCs w:val="20"/>
          <w:lang w:bidi="ar-SA"/>
        </w:rPr>
        <w:t>ua</w:t>
      </w:r>
      <w:r w:rsidRPr="001C3E03">
        <w:rPr>
          <w:rFonts w:ascii="Arial" w:eastAsia="Times New Roman" w:hAnsi="Arial" w:cs="Arial"/>
          <w:color w:val="auto"/>
          <w:sz w:val="20"/>
          <w:szCs w:val="20"/>
          <w:lang w:bidi="ar-SA"/>
        </w:rPr>
        <w:t>l</w:t>
      </w:r>
      <w:r w:rsidRPr="001C3E03">
        <w:rPr>
          <w:rFonts w:ascii="Arial" w:eastAsia="Times New Roman" w:hAnsi="Arial" w:cs="Arial"/>
          <w:color w:val="auto"/>
          <w:spacing w:val="-1"/>
          <w:sz w:val="20"/>
          <w:szCs w:val="20"/>
          <w:lang w:bidi="ar-SA"/>
        </w:rPr>
        <w:t>n</w:t>
      </w:r>
      <w:r w:rsidRPr="001C3E03">
        <w:rPr>
          <w:rFonts w:ascii="Arial" w:eastAsia="Times New Roman" w:hAnsi="Arial" w:cs="Arial"/>
          <w:color w:val="auto"/>
          <w:sz w:val="20"/>
          <w:szCs w:val="20"/>
          <w:lang w:bidi="ar-SA"/>
        </w:rPr>
        <w:t xml:space="preserve">e </w:t>
      </w:r>
      <w:r w:rsidRPr="001C3E03">
        <w:rPr>
          <w:rFonts w:ascii="Arial" w:eastAsia="Times New Roman" w:hAnsi="Arial" w:cs="Arial"/>
          <w:color w:val="auto"/>
          <w:spacing w:val="2"/>
          <w:sz w:val="20"/>
          <w:szCs w:val="20"/>
          <w:lang w:bidi="ar-SA"/>
        </w:rPr>
        <w:t>s</w:t>
      </w:r>
      <w:r w:rsidRPr="001C3E03">
        <w:rPr>
          <w:rFonts w:ascii="Arial" w:eastAsia="Times New Roman" w:hAnsi="Arial" w:cs="Arial"/>
          <w:color w:val="auto"/>
          <w:spacing w:val="-2"/>
          <w:sz w:val="20"/>
          <w:szCs w:val="20"/>
          <w:lang w:bidi="ar-SA"/>
        </w:rPr>
        <w:t>z</w:t>
      </w:r>
      <w:r w:rsidRPr="001C3E03">
        <w:rPr>
          <w:rFonts w:ascii="Arial" w:eastAsia="Times New Roman" w:hAnsi="Arial" w:cs="Arial"/>
          <w:color w:val="auto"/>
          <w:sz w:val="20"/>
          <w:szCs w:val="20"/>
          <w:lang w:bidi="ar-SA"/>
        </w:rPr>
        <w:t>k</w:t>
      </w:r>
      <w:r w:rsidRPr="001C3E03">
        <w:rPr>
          <w:rFonts w:ascii="Arial" w:eastAsia="Times New Roman" w:hAnsi="Arial" w:cs="Arial"/>
          <w:color w:val="auto"/>
          <w:spacing w:val="-1"/>
          <w:sz w:val="20"/>
          <w:szCs w:val="20"/>
          <w:lang w:bidi="ar-SA"/>
        </w:rPr>
        <w:t>o</w:t>
      </w:r>
      <w:r w:rsidRPr="001C3E03">
        <w:rPr>
          <w:rFonts w:ascii="Arial" w:eastAsia="Times New Roman" w:hAnsi="Arial" w:cs="Arial"/>
          <w:color w:val="auto"/>
          <w:spacing w:val="3"/>
          <w:sz w:val="20"/>
          <w:szCs w:val="20"/>
          <w:lang w:bidi="ar-SA"/>
        </w:rPr>
        <w:t>d</w:t>
      </w:r>
      <w:r w:rsidRPr="001C3E03">
        <w:rPr>
          <w:rFonts w:ascii="Arial" w:eastAsia="Times New Roman" w:hAnsi="Arial" w:cs="Arial"/>
          <w:color w:val="auto"/>
          <w:sz w:val="20"/>
          <w:szCs w:val="20"/>
          <w:lang w:bidi="ar-SA"/>
        </w:rPr>
        <w:t>y</w:t>
      </w:r>
      <w:r w:rsidRPr="001C3E03">
        <w:rPr>
          <w:rFonts w:ascii="Arial" w:eastAsia="Times New Roman" w:hAnsi="Arial" w:cs="Arial"/>
          <w:color w:val="auto"/>
          <w:spacing w:val="-2"/>
          <w:sz w:val="20"/>
          <w:szCs w:val="20"/>
          <w:lang w:bidi="ar-SA"/>
        </w:rPr>
        <w:t xml:space="preserve"> w</w:t>
      </w:r>
      <w:r w:rsidRPr="001C3E03">
        <w:rPr>
          <w:rFonts w:ascii="Arial" w:eastAsia="Times New Roman" w:hAnsi="Arial" w:cs="Arial"/>
          <w:color w:val="auto"/>
          <w:spacing w:val="1"/>
          <w:sz w:val="20"/>
          <w:szCs w:val="20"/>
          <w:lang w:bidi="ar-SA"/>
        </w:rPr>
        <w:t>obe</w:t>
      </w:r>
      <w:r w:rsidRPr="001C3E03">
        <w:rPr>
          <w:rFonts w:ascii="Arial" w:eastAsia="Times New Roman" w:hAnsi="Arial" w:cs="Arial"/>
          <w:color w:val="auto"/>
          <w:sz w:val="20"/>
          <w:szCs w:val="20"/>
          <w:lang w:bidi="ar-SA"/>
        </w:rPr>
        <w:t xml:space="preserve">c </w:t>
      </w:r>
      <w:r w:rsidRPr="001C3E03">
        <w:rPr>
          <w:rFonts w:ascii="Arial" w:eastAsia="Times New Roman" w:hAnsi="Arial" w:cs="Arial"/>
          <w:color w:val="auto"/>
          <w:spacing w:val="-1"/>
          <w:sz w:val="20"/>
          <w:szCs w:val="20"/>
          <w:lang w:bidi="ar-SA"/>
        </w:rPr>
        <w:t>o</w:t>
      </w:r>
      <w:r w:rsidRPr="001C3E03">
        <w:rPr>
          <w:rFonts w:ascii="Arial" w:eastAsia="Times New Roman" w:hAnsi="Arial" w:cs="Arial"/>
          <w:color w:val="auto"/>
          <w:sz w:val="20"/>
          <w:szCs w:val="20"/>
          <w:lang w:bidi="ar-SA"/>
        </w:rPr>
        <w:t>s</w:t>
      </w:r>
      <w:r w:rsidRPr="001C3E03">
        <w:rPr>
          <w:rFonts w:ascii="Arial" w:eastAsia="Times New Roman" w:hAnsi="Arial" w:cs="Arial"/>
          <w:color w:val="auto"/>
          <w:spacing w:val="1"/>
          <w:sz w:val="20"/>
          <w:szCs w:val="20"/>
          <w:lang w:bidi="ar-SA"/>
        </w:rPr>
        <w:t>ó</w:t>
      </w:r>
      <w:r w:rsidRPr="001C3E03">
        <w:rPr>
          <w:rFonts w:ascii="Arial" w:eastAsia="Times New Roman" w:hAnsi="Arial" w:cs="Arial"/>
          <w:color w:val="auto"/>
          <w:sz w:val="20"/>
          <w:szCs w:val="20"/>
          <w:lang w:bidi="ar-SA"/>
        </w:rPr>
        <w:t>b t</w:t>
      </w:r>
      <w:r w:rsidRPr="001C3E03">
        <w:rPr>
          <w:rFonts w:ascii="Arial" w:eastAsia="Times New Roman" w:hAnsi="Arial" w:cs="Arial"/>
          <w:color w:val="auto"/>
          <w:spacing w:val="1"/>
          <w:sz w:val="20"/>
          <w:szCs w:val="20"/>
          <w:lang w:bidi="ar-SA"/>
        </w:rPr>
        <w:t>r</w:t>
      </w:r>
      <w:r w:rsidRPr="001C3E03">
        <w:rPr>
          <w:rFonts w:ascii="Arial" w:eastAsia="Times New Roman" w:hAnsi="Arial" w:cs="Arial"/>
          <w:color w:val="auto"/>
          <w:spacing w:val="-2"/>
          <w:sz w:val="20"/>
          <w:szCs w:val="20"/>
          <w:lang w:bidi="ar-SA"/>
        </w:rPr>
        <w:t>z</w:t>
      </w:r>
      <w:r w:rsidRPr="001C3E03">
        <w:rPr>
          <w:rFonts w:ascii="Arial" w:eastAsia="Times New Roman" w:hAnsi="Arial" w:cs="Arial"/>
          <w:color w:val="auto"/>
          <w:spacing w:val="1"/>
          <w:sz w:val="20"/>
          <w:szCs w:val="20"/>
          <w:lang w:bidi="ar-SA"/>
        </w:rPr>
        <w:t>e</w:t>
      </w:r>
      <w:r w:rsidRPr="001C3E03">
        <w:rPr>
          <w:rFonts w:ascii="Arial" w:eastAsia="Times New Roman" w:hAnsi="Arial" w:cs="Arial"/>
          <w:color w:val="auto"/>
          <w:sz w:val="20"/>
          <w:szCs w:val="20"/>
          <w:lang w:bidi="ar-SA"/>
        </w:rPr>
        <w:t>cic</w:t>
      </w:r>
      <w:r w:rsidRPr="001C3E03">
        <w:rPr>
          <w:rFonts w:ascii="Arial" w:eastAsia="Times New Roman" w:hAnsi="Arial" w:cs="Arial"/>
          <w:color w:val="auto"/>
          <w:spacing w:val="1"/>
          <w:sz w:val="20"/>
          <w:szCs w:val="20"/>
          <w:lang w:bidi="ar-SA"/>
        </w:rPr>
        <w:t>h</w:t>
      </w:r>
      <w:r w:rsidRPr="001C3E03">
        <w:rPr>
          <w:rFonts w:ascii="Arial" w:eastAsia="Times New Roman" w:hAnsi="Arial" w:cs="Arial"/>
          <w:color w:val="auto"/>
          <w:sz w:val="20"/>
          <w:szCs w:val="20"/>
          <w:lang w:bidi="ar-SA"/>
        </w:rPr>
        <w:t>.</w:t>
      </w:r>
    </w:p>
    <w:p w14:paraId="0BC74F3E" w14:textId="77777777" w:rsidR="00C82D72" w:rsidRPr="001C3E03" w:rsidRDefault="00C82D72" w:rsidP="00C82D72">
      <w:pPr>
        <w:widowControl/>
        <w:numPr>
          <w:ilvl w:val="3"/>
          <w:numId w:val="22"/>
        </w:numPr>
        <w:tabs>
          <w:tab w:val="clear" w:pos="2880"/>
          <w:tab w:val="left" w:pos="284"/>
        </w:tabs>
        <w:suppressAutoHyphens w:val="0"/>
        <w:autoSpaceDE w:val="0"/>
        <w:autoSpaceDN w:val="0"/>
        <w:adjustRightInd w:val="0"/>
        <w:ind w:left="0" w:firstLine="0"/>
        <w:contextualSpacing/>
        <w:jc w:val="both"/>
        <w:rPr>
          <w:rFonts w:ascii="Arial" w:eastAsia="Times New Roman" w:hAnsi="Arial" w:cs="Arial"/>
          <w:color w:val="auto"/>
          <w:sz w:val="20"/>
          <w:szCs w:val="20"/>
          <w:lang w:bidi="ar-SA"/>
        </w:rPr>
      </w:pPr>
      <w:r w:rsidRPr="001C3E03">
        <w:rPr>
          <w:rFonts w:ascii="Arial" w:eastAsia="Lucida Sans Unicode" w:hAnsi="Arial" w:cs="Arial"/>
          <w:color w:val="auto"/>
          <w:sz w:val="20"/>
          <w:szCs w:val="20"/>
          <w:lang w:eastAsia="en-US" w:bidi="ar-SA"/>
        </w:rPr>
        <w:t>Zamawiający nie ponosi odpowiedzialności za mienie wykonawcy zgromadzone na terenie prowadzonych prac.</w:t>
      </w:r>
    </w:p>
    <w:p w14:paraId="7837A3BC" w14:textId="77777777" w:rsidR="00C82D72" w:rsidRPr="001C3E03" w:rsidRDefault="00C82D72" w:rsidP="00C82D72">
      <w:pPr>
        <w:tabs>
          <w:tab w:val="left" w:pos="284"/>
        </w:tabs>
        <w:jc w:val="both"/>
        <w:rPr>
          <w:rFonts w:ascii="Arial" w:eastAsia="Lucida Sans Unicode" w:hAnsi="Arial" w:cs="Arial"/>
          <w:color w:val="00B050"/>
          <w:sz w:val="20"/>
          <w:szCs w:val="20"/>
          <w:lang w:eastAsia="en-US" w:bidi="ar-SA"/>
        </w:rPr>
      </w:pPr>
    </w:p>
    <w:p w14:paraId="09915591" w14:textId="77777777" w:rsidR="00C82D72" w:rsidRPr="001C3E03" w:rsidRDefault="00C82D72" w:rsidP="00C82D72">
      <w:pPr>
        <w:widowControl/>
        <w:tabs>
          <w:tab w:val="left" w:pos="227"/>
          <w:tab w:val="left" w:pos="284"/>
        </w:tabs>
        <w:suppressAutoHyphens w:val="0"/>
        <w:jc w:val="center"/>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8</w:t>
      </w:r>
    </w:p>
    <w:p w14:paraId="278C4F4E" w14:textId="77777777" w:rsidR="00C82D72" w:rsidRPr="001C3E03" w:rsidRDefault="00C82D72" w:rsidP="00C82D72">
      <w:pPr>
        <w:spacing w:after="120"/>
        <w:jc w:val="both"/>
        <w:rPr>
          <w:rFonts w:ascii="Arial" w:eastAsia="Lucida Sans Unicode" w:hAnsi="Arial" w:cs="Arial"/>
          <w:color w:val="auto"/>
          <w:sz w:val="20"/>
          <w:szCs w:val="20"/>
          <w:lang w:bidi="ar-SA"/>
        </w:rPr>
      </w:pPr>
      <w:r w:rsidRPr="001C3E03">
        <w:rPr>
          <w:rFonts w:ascii="Arial" w:eastAsia="Lucida Sans Unicode" w:hAnsi="Arial" w:cs="Arial"/>
          <w:color w:val="auto"/>
          <w:sz w:val="20"/>
          <w:szCs w:val="20"/>
          <w:lang w:bidi="ar-SA"/>
        </w:rPr>
        <w:t>Wszelkie spory mogące powstać w związku z wykonaniem umowy rozpatrywane będą przez sąd powszechny, właściwy miejscowo dla zamawiającego.</w:t>
      </w:r>
    </w:p>
    <w:p w14:paraId="4F23AE62" w14:textId="77777777" w:rsidR="003D1E4A" w:rsidRDefault="003D1E4A" w:rsidP="00C82D72">
      <w:pPr>
        <w:tabs>
          <w:tab w:val="left" w:pos="227"/>
        </w:tabs>
        <w:jc w:val="center"/>
        <w:rPr>
          <w:rFonts w:ascii="Arial" w:eastAsia="Lucida Sans Unicode" w:hAnsi="Arial" w:cs="Arial"/>
          <w:color w:val="auto"/>
          <w:sz w:val="20"/>
          <w:szCs w:val="20"/>
          <w:lang w:eastAsia="en-US" w:bidi="ar-SA"/>
        </w:rPr>
      </w:pPr>
    </w:p>
    <w:p w14:paraId="4CCB1C95" w14:textId="38CDEDAC" w:rsidR="00C82D72" w:rsidRPr="001C3E03" w:rsidRDefault="00C82D72" w:rsidP="00C82D72">
      <w:pPr>
        <w:tabs>
          <w:tab w:val="left" w:pos="227"/>
        </w:tabs>
        <w:jc w:val="center"/>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9</w:t>
      </w:r>
    </w:p>
    <w:p w14:paraId="27145147" w14:textId="3968024C" w:rsidR="00C82D72" w:rsidRPr="001C3E03" w:rsidRDefault="00C82D72" w:rsidP="00C82D72">
      <w:pPr>
        <w:tabs>
          <w:tab w:val="left" w:pos="227"/>
        </w:tabs>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xml:space="preserve">W sprawach nieuregulowanych umową zastosowanie mieć będą </w:t>
      </w:r>
      <w:r w:rsidRPr="001C3E03">
        <w:rPr>
          <w:rFonts w:ascii="Arial" w:eastAsia="Times New Roman" w:hAnsi="Arial" w:cs="Arial"/>
          <w:color w:val="auto"/>
          <w:kern w:val="3"/>
          <w:sz w:val="20"/>
          <w:szCs w:val="20"/>
          <w:lang w:bidi="ar-SA"/>
        </w:rPr>
        <w:t>przepisy ustawy z dnia 23 kwietnia 1964r. Kodeks cywilny oraz odpowiednie przepisy ustaw wskazanych w umowie.</w:t>
      </w:r>
    </w:p>
    <w:p w14:paraId="517EDFC4" w14:textId="77777777" w:rsidR="00C82D72" w:rsidRPr="001C3E03" w:rsidRDefault="00C82D72" w:rsidP="00C82D72">
      <w:pPr>
        <w:tabs>
          <w:tab w:val="left" w:pos="227"/>
        </w:tabs>
        <w:jc w:val="center"/>
        <w:rPr>
          <w:rFonts w:ascii="Arial" w:eastAsia="Lucida Sans Unicode" w:hAnsi="Arial" w:cs="Arial"/>
          <w:color w:val="00B050"/>
          <w:sz w:val="20"/>
          <w:szCs w:val="20"/>
          <w:lang w:eastAsia="en-US" w:bidi="ar-SA"/>
        </w:rPr>
      </w:pPr>
    </w:p>
    <w:p w14:paraId="0B5B4D47" w14:textId="77777777" w:rsidR="00C82D72" w:rsidRPr="001C3E03" w:rsidRDefault="00C82D72" w:rsidP="00C82D72">
      <w:pPr>
        <w:tabs>
          <w:tab w:val="left" w:pos="227"/>
        </w:tabs>
        <w:jc w:val="center"/>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 10</w:t>
      </w:r>
    </w:p>
    <w:p w14:paraId="48B065EC" w14:textId="77777777" w:rsidR="00C82D72" w:rsidRPr="001C3E03" w:rsidRDefault="00C82D72" w:rsidP="00C82D72">
      <w:pPr>
        <w:widowControl/>
        <w:numPr>
          <w:ilvl w:val="0"/>
          <w:numId w:val="11"/>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Wszelkie zmiany umowy wymagają zachowania formy pisemnej, pod rygorem nieważności.</w:t>
      </w:r>
    </w:p>
    <w:p w14:paraId="3242F35D" w14:textId="77777777" w:rsidR="00C82D72" w:rsidRPr="001C3E03" w:rsidRDefault="00C82D72" w:rsidP="00C82D72">
      <w:pPr>
        <w:widowControl/>
        <w:numPr>
          <w:ilvl w:val="0"/>
          <w:numId w:val="11"/>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SimSun" w:hAnsi="Arial" w:cs="Arial"/>
          <w:color w:val="auto"/>
          <w:sz w:val="20"/>
          <w:szCs w:val="20"/>
          <w:lang w:eastAsia="zh-CN" w:bidi="ar-SA"/>
        </w:rPr>
        <w:t>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t>
      </w:r>
      <w:r w:rsidRPr="001C3E03">
        <w:rPr>
          <w:rFonts w:ascii="Arial" w:eastAsia="Times New Roman" w:hAnsi="Arial" w:cs="Arial"/>
          <w:color w:val="auto"/>
          <w:sz w:val="20"/>
          <w:szCs w:val="20"/>
          <w:lang w:bidi="ar-SA"/>
        </w:rPr>
        <w:t xml:space="preserve">w szczególności w przypadku wezwań, o których mowa w § 5 </w:t>
      </w:r>
      <w:r w:rsidRPr="001C3E03">
        <w:rPr>
          <w:rFonts w:ascii="Arial" w:eastAsia="SimSun" w:hAnsi="Arial" w:cs="Arial"/>
          <w:color w:val="auto"/>
          <w:sz w:val="20"/>
          <w:szCs w:val="20"/>
          <w:lang w:eastAsia="zh-CN" w:bidi="ar-SA"/>
        </w:rPr>
        <w:t xml:space="preserve">wskazanych w </w:t>
      </w:r>
      <w:r w:rsidRPr="001C3E03">
        <w:rPr>
          <w:rFonts w:ascii="Arial" w:eastAsia="Lucida Sans Unicode" w:hAnsi="Arial" w:cs="Arial"/>
          <w:color w:val="auto"/>
          <w:sz w:val="20"/>
          <w:szCs w:val="20"/>
          <w:lang w:eastAsia="en-US" w:bidi="ar-SA"/>
        </w:rPr>
        <w:t>ofercie wykonawcy.</w:t>
      </w:r>
    </w:p>
    <w:p w14:paraId="4D7F0E73" w14:textId="77777777" w:rsidR="00C82D72" w:rsidRPr="001C3E03" w:rsidRDefault="00C82D72" w:rsidP="00C82D72">
      <w:pPr>
        <w:widowControl/>
        <w:numPr>
          <w:ilvl w:val="0"/>
          <w:numId w:val="11"/>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Integralną część niniejszej umowy stanowi opis przedmiotu zamówienia, zaproszenie do złożenia oferty oraz oferta wykonawcy.</w:t>
      </w:r>
    </w:p>
    <w:p w14:paraId="1E5A3F8D" w14:textId="77777777" w:rsidR="00C82D72" w:rsidRDefault="00C82D72" w:rsidP="00C82D72">
      <w:pPr>
        <w:widowControl/>
        <w:numPr>
          <w:ilvl w:val="0"/>
          <w:numId w:val="11"/>
        </w:numPr>
        <w:tabs>
          <w:tab w:val="left" w:pos="284"/>
        </w:tabs>
        <w:suppressAutoHyphens w:val="0"/>
        <w:ind w:left="0" w:firstLine="0"/>
        <w:jc w:val="both"/>
        <w:rPr>
          <w:rFonts w:ascii="Arial" w:eastAsia="Lucida Sans Unicode" w:hAnsi="Arial" w:cs="Arial"/>
          <w:color w:val="auto"/>
          <w:sz w:val="20"/>
          <w:szCs w:val="20"/>
          <w:lang w:eastAsia="en-US" w:bidi="ar-SA"/>
        </w:rPr>
      </w:pPr>
      <w:r w:rsidRPr="001C3E03">
        <w:rPr>
          <w:rFonts w:ascii="Arial" w:eastAsia="Lucida Sans Unicode" w:hAnsi="Arial" w:cs="Arial"/>
          <w:color w:val="auto"/>
          <w:sz w:val="20"/>
          <w:szCs w:val="20"/>
          <w:lang w:eastAsia="en-US" w:bidi="ar-SA"/>
        </w:rPr>
        <w:t>Umowę niniejszą sporządzono w dwóch jednobrzmiących egzemplarzach, po jednym dla każdej ze stron.</w:t>
      </w:r>
    </w:p>
    <w:p w14:paraId="0744BBAC" w14:textId="77777777" w:rsidR="00C82D72" w:rsidRDefault="00C82D72" w:rsidP="00C82D72">
      <w:pPr>
        <w:widowControl/>
        <w:tabs>
          <w:tab w:val="left" w:pos="284"/>
        </w:tabs>
        <w:suppressAutoHyphens w:val="0"/>
        <w:jc w:val="both"/>
        <w:rPr>
          <w:rFonts w:ascii="Arial" w:eastAsia="Lucida Sans Unicode" w:hAnsi="Arial" w:cs="Arial"/>
          <w:color w:val="auto"/>
          <w:sz w:val="20"/>
          <w:szCs w:val="20"/>
          <w:lang w:eastAsia="en-US" w:bidi="ar-SA"/>
        </w:rPr>
      </w:pPr>
    </w:p>
    <w:p w14:paraId="72E078D8" w14:textId="77777777" w:rsidR="00C82D72" w:rsidRPr="001C3E03" w:rsidRDefault="00C82D72" w:rsidP="00C82D72">
      <w:pPr>
        <w:widowControl/>
        <w:tabs>
          <w:tab w:val="left" w:pos="284"/>
        </w:tabs>
        <w:suppressAutoHyphens w:val="0"/>
        <w:jc w:val="both"/>
        <w:rPr>
          <w:rFonts w:ascii="Arial" w:eastAsia="Lucida Sans Unicode" w:hAnsi="Arial" w:cs="Arial"/>
          <w:color w:val="auto"/>
          <w:sz w:val="20"/>
          <w:szCs w:val="20"/>
          <w:lang w:eastAsia="en-US" w:bidi="ar-SA"/>
        </w:rPr>
      </w:pPr>
    </w:p>
    <w:p w14:paraId="2888DBA0" w14:textId="77777777" w:rsidR="00C82D72" w:rsidRPr="001C3E03" w:rsidRDefault="00C82D72" w:rsidP="00C82D72">
      <w:pPr>
        <w:tabs>
          <w:tab w:val="left" w:pos="284"/>
        </w:tabs>
        <w:jc w:val="both"/>
        <w:rPr>
          <w:rFonts w:ascii="Arial" w:eastAsia="Lucida Sans Unicode" w:hAnsi="Arial" w:cs="Arial"/>
          <w:color w:val="auto"/>
          <w:sz w:val="20"/>
          <w:szCs w:val="20"/>
          <w:lang w:eastAsia="en-US" w:bidi="ar-SA"/>
        </w:rPr>
      </w:pPr>
    </w:p>
    <w:p w14:paraId="255E44FF" w14:textId="77777777" w:rsidR="00C82D72" w:rsidRPr="001C3E03" w:rsidRDefault="00C82D72" w:rsidP="00C82D72">
      <w:pPr>
        <w:tabs>
          <w:tab w:val="left" w:pos="227"/>
        </w:tabs>
        <w:jc w:val="both"/>
        <w:rPr>
          <w:rFonts w:ascii="Times New Roman" w:eastAsia="Times New Roman" w:hAnsi="Times New Roman" w:cs="Times New Roman"/>
          <w:noProof/>
          <w:color w:val="auto"/>
          <w:sz w:val="20"/>
          <w:szCs w:val="20"/>
          <w:highlight w:val="yellow"/>
          <w:lang w:bidi="ar-SA"/>
        </w:rPr>
      </w:pPr>
      <w:r>
        <w:rPr>
          <w:rFonts w:ascii="Arial" w:eastAsia="Lucida Sans Unicode" w:hAnsi="Arial" w:cs="Arial"/>
          <w:color w:val="auto"/>
          <w:sz w:val="20"/>
          <w:szCs w:val="20"/>
          <w:lang w:eastAsia="en-US" w:bidi="ar-SA"/>
        </w:rPr>
        <w:tab/>
      </w:r>
      <w:r>
        <w:rPr>
          <w:rFonts w:ascii="Arial" w:eastAsia="Lucida Sans Unicode" w:hAnsi="Arial" w:cs="Arial"/>
          <w:color w:val="auto"/>
          <w:sz w:val="20"/>
          <w:szCs w:val="20"/>
          <w:lang w:eastAsia="en-US" w:bidi="ar-SA"/>
        </w:rPr>
        <w:tab/>
      </w:r>
      <w:r w:rsidRPr="001C3E03">
        <w:rPr>
          <w:rFonts w:ascii="Arial" w:eastAsia="Lucida Sans Unicode" w:hAnsi="Arial" w:cs="Arial"/>
          <w:color w:val="auto"/>
          <w:sz w:val="20"/>
          <w:szCs w:val="20"/>
          <w:lang w:eastAsia="en-US" w:bidi="ar-SA"/>
        </w:rPr>
        <w:t>Zamawiający</w:t>
      </w:r>
      <w:r w:rsidRPr="001C3E03">
        <w:rPr>
          <w:rFonts w:ascii="Arial" w:eastAsia="Lucida Sans Unicode" w:hAnsi="Arial" w:cs="Arial"/>
          <w:color w:val="auto"/>
          <w:sz w:val="20"/>
          <w:szCs w:val="20"/>
          <w:lang w:eastAsia="en-US" w:bidi="ar-SA"/>
        </w:rPr>
        <w:tab/>
      </w:r>
      <w:r w:rsidRPr="001C3E03">
        <w:rPr>
          <w:rFonts w:ascii="Arial" w:eastAsia="Lucida Sans Unicode" w:hAnsi="Arial" w:cs="Arial"/>
          <w:color w:val="auto"/>
          <w:sz w:val="20"/>
          <w:szCs w:val="20"/>
          <w:lang w:eastAsia="en-US" w:bidi="ar-SA"/>
        </w:rPr>
        <w:tab/>
      </w:r>
      <w:r w:rsidRPr="001C3E03">
        <w:rPr>
          <w:rFonts w:ascii="Arial" w:eastAsia="Lucida Sans Unicode" w:hAnsi="Arial" w:cs="Arial"/>
          <w:color w:val="auto"/>
          <w:sz w:val="20"/>
          <w:szCs w:val="20"/>
          <w:lang w:eastAsia="en-US" w:bidi="ar-SA"/>
        </w:rPr>
        <w:tab/>
      </w:r>
      <w:r w:rsidRPr="001C3E03">
        <w:rPr>
          <w:rFonts w:ascii="Arial" w:eastAsia="Lucida Sans Unicode" w:hAnsi="Arial" w:cs="Arial"/>
          <w:color w:val="auto"/>
          <w:sz w:val="20"/>
          <w:szCs w:val="20"/>
          <w:lang w:eastAsia="en-US" w:bidi="ar-SA"/>
        </w:rPr>
        <w:tab/>
      </w:r>
      <w:r w:rsidRPr="001C3E03">
        <w:rPr>
          <w:rFonts w:ascii="Arial" w:eastAsia="Lucida Sans Unicode" w:hAnsi="Arial" w:cs="Arial"/>
          <w:color w:val="auto"/>
          <w:sz w:val="20"/>
          <w:szCs w:val="20"/>
          <w:lang w:eastAsia="en-US" w:bidi="ar-SA"/>
        </w:rPr>
        <w:tab/>
      </w:r>
      <w:r w:rsidRPr="001C3E03">
        <w:rPr>
          <w:rFonts w:ascii="Arial" w:eastAsia="Lucida Sans Unicode" w:hAnsi="Arial" w:cs="Arial"/>
          <w:color w:val="auto"/>
          <w:sz w:val="20"/>
          <w:szCs w:val="20"/>
          <w:lang w:eastAsia="en-US" w:bidi="ar-SA"/>
        </w:rPr>
        <w:tab/>
      </w:r>
      <w:r w:rsidRPr="001C3E03">
        <w:rPr>
          <w:rFonts w:ascii="Arial" w:eastAsia="Lucida Sans Unicode" w:hAnsi="Arial" w:cs="Arial"/>
          <w:color w:val="auto"/>
          <w:sz w:val="20"/>
          <w:szCs w:val="20"/>
          <w:lang w:eastAsia="en-US" w:bidi="ar-SA"/>
        </w:rPr>
        <w:tab/>
      </w:r>
      <w:r w:rsidRPr="001C3E03">
        <w:rPr>
          <w:rFonts w:ascii="Arial" w:eastAsia="Lucida Sans Unicode" w:hAnsi="Arial" w:cs="Arial"/>
          <w:color w:val="auto"/>
          <w:sz w:val="20"/>
          <w:szCs w:val="20"/>
          <w:lang w:eastAsia="en-US" w:bidi="ar-SA"/>
        </w:rPr>
        <w:tab/>
        <w:t>Wykonawca</w:t>
      </w:r>
    </w:p>
    <w:p w14:paraId="2C89A322" w14:textId="77777777" w:rsidR="00F23069" w:rsidRPr="00C82D72" w:rsidRDefault="00F23069" w:rsidP="00C82D72"/>
    <w:sectPr w:rsidR="00F23069" w:rsidRPr="00C82D72" w:rsidSect="00D33FD9">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700" w:right="1134" w:bottom="1843" w:left="1134" w:header="295" w:footer="16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D9A9" w14:textId="77777777" w:rsidR="006768D2" w:rsidRDefault="006768D2">
      <w:r>
        <w:separator/>
      </w:r>
    </w:p>
  </w:endnote>
  <w:endnote w:type="continuationSeparator" w:id="0">
    <w:p w14:paraId="6B68E8C3" w14:textId="77777777" w:rsidR="006768D2" w:rsidRDefault="0067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0184" w14:textId="77777777" w:rsidR="00EF38E0" w:rsidRDefault="00EF38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41534"/>
      <w:docPartObj>
        <w:docPartGallery w:val="Page Numbers (Bottom of Page)"/>
        <w:docPartUnique/>
      </w:docPartObj>
    </w:sdtPr>
    <w:sdtEndPr/>
    <w:sdtContent>
      <w:p w14:paraId="41125E2E" w14:textId="427F25FB" w:rsidR="008A1198" w:rsidRPr="00E950A8" w:rsidRDefault="003D1E4A" w:rsidP="00EF38E0">
        <w:pPr>
          <w:pStyle w:val="Stopka"/>
          <w:jc w:val="right"/>
        </w:pPr>
        <w:r>
          <w:fldChar w:fldCharType="begin"/>
        </w:r>
        <w:r>
          <w:instrText>PAGE   \* MERGEFORMAT</w:instrText>
        </w:r>
        <w:r>
          <w:fldChar w:fldCharType="separate"/>
        </w:r>
        <w:r w:rsidR="00EE5B9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D999" w14:textId="77777777" w:rsidR="00EF38E0" w:rsidRDefault="00EF38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908C" w14:textId="77777777" w:rsidR="006768D2" w:rsidRDefault="006768D2">
      <w:r>
        <w:separator/>
      </w:r>
    </w:p>
  </w:footnote>
  <w:footnote w:type="continuationSeparator" w:id="0">
    <w:p w14:paraId="47BD83D2" w14:textId="77777777" w:rsidR="006768D2" w:rsidRDefault="0067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6BA5" w14:textId="77777777" w:rsidR="00EF38E0" w:rsidRDefault="00EF38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bottom w:w="18" w:type="dxa"/>
        <w:right w:w="0" w:type="dxa"/>
      </w:tblCellMar>
      <w:tblLook w:val="0000" w:firstRow="0" w:lastRow="0" w:firstColumn="0" w:lastColumn="0" w:noHBand="0" w:noVBand="0"/>
    </w:tblPr>
    <w:tblGrid>
      <w:gridCol w:w="2410"/>
      <w:gridCol w:w="4961"/>
      <w:gridCol w:w="2268"/>
    </w:tblGrid>
    <w:tr w:rsidR="008A1198" w14:paraId="785E27B1" w14:textId="77777777">
      <w:trPr>
        <w:trHeight w:val="2262"/>
      </w:trPr>
      <w:tc>
        <w:tcPr>
          <w:tcW w:w="2410" w:type="dxa"/>
          <w:tcBorders>
            <w:bottom w:val="single" w:sz="1" w:space="0" w:color="0000FF"/>
          </w:tcBorders>
        </w:tcPr>
        <w:p w14:paraId="5BB744B0" w14:textId="6E838503" w:rsidR="008A1198" w:rsidRPr="00A82993" w:rsidRDefault="00A4529A">
          <w:pPr>
            <w:tabs>
              <w:tab w:val="left" w:pos="7200"/>
            </w:tabs>
            <w:rPr>
              <w:rFonts w:ascii="Courier" w:hAnsi="Courier"/>
              <w:color w:val="000080"/>
              <w:sz w:val="12"/>
              <w:szCs w:val="12"/>
            </w:rPr>
          </w:pPr>
          <w:r w:rsidRPr="00A82993">
            <w:rPr>
              <w:noProof/>
              <w:sz w:val="12"/>
              <w:szCs w:val="12"/>
              <w:lang w:bidi="ar-SA"/>
            </w:rPr>
            <w:drawing>
              <wp:inline distT="0" distB="0" distL="0" distR="0" wp14:anchorId="4C9B7A7B" wp14:editId="0D577080">
                <wp:extent cx="962025" cy="1266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4961" w:type="dxa"/>
          <w:tcBorders>
            <w:bottom w:val="single" w:sz="1" w:space="0" w:color="0000FF"/>
          </w:tcBorders>
        </w:tcPr>
        <w:p w14:paraId="20D2F725" w14:textId="77777777" w:rsidR="008A1198" w:rsidRPr="00E950A8" w:rsidRDefault="008A1198" w:rsidP="001520E1">
          <w:pPr>
            <w:pStyle w:val="NormalnyWeb"/>
            <w:keepNext/>
            <w:spacing w:before="0" w:beforeAutospacing="0" w:after="0" w:afterAutospacing="0"/>
            <w:jc w:val="center"/>
            <w:rPr>
              <w:sz w:val="30"/>
              <w:szCs w:val="30"/>
            </w:rPr>
          </w:pPr>
          <w:r w:rsidRPr="00E950A8">
            <w:rPr>
              <w:b/>
              <w:bCs/>
              <w:color w:val="008000"/>
              <w:sz w:val="30"/>
              <w:szCs w:val="30"/>
            </w:rPr>
            <w:t>ZWIĄZEK</w:t>
          </w:r>
        </w:p>
        <w:p w14:paraId="58600CCC" w14:textId="77777777" w:rsidR="008A1198" w:rsidRPr="00E950A8" w:rsidRDefault="008A1198" w:rsidP="001520E1">
          <w:pPr>
            <w:pStyle w:val="NormalnyWeb"/>
            <w:spacing w:before="0" w:beforeAutospacing="0" w:after="0" w:afterAutospacing="0"/>
            <w:jc w:val="center"/>
            <w:rPr>
              <w:sz w:val="30"/>
              <w:szCs w:val="30"/>
            </w:rPr>
          </w:pPr>
          <w:r w:rsidRPr="00E950A8">
            <w:rPr>
              <w:b/>
              <w:bCs/>
              <w:color w:val="008000"/>
              <w:sz w:val="30"/>
              <w:szCs w:val="30"/>
            </w:rPr>
            <w:t>MIAST I GMIN</w:t>
          </w:r>
        </w:p>
        <w:p w14:paraId="77D7DD73" w14:textId="77777777" w:rsidR="008A1198" w:rsidRPr="00E950A8" w:rsidRDefault="008A1198" w:rsidP="001520E1">
          <w:pPr>
            <w:pStyle w:val="NormalnyWeb"/>
            <w:keepNext/>
            <w:spacing w:before="0" w:beforeAutospacing="0" w:after="0" w:afterAutospacing="0"/>
            <w:jc w:val="center"/>
            <w:rPr>
              <w:sz w:val="30"/>
              <w:szCs w:val="30"/>
            </w:rPr>
          </w:pPr>
          <w:r w:rsidRPr="00E950A8">
            <w:rPr>
              <w:b/>
              <w:bCs/>
              <w:color w:val="008000"/>
              <w:sz w:val="30"/>
              <w:szCs w:val="30"/>
            </w:rPr>
            <w:t>DORZECZA PARSĘTY</w:t>
          </w:r>
        </w:p>
        <w:p w14:paraId="2F5781D6" w14:textId="77777777" w:rsidR="008A1198" w:rsidRDefault="008A1198" w:rsidP="001520E1">
          <w:pPr>
            <w:pStyle w:val="NormalnyWeb"/>
            <w:spacing w:before="0" w:beforeAutospacing="0" w:after="0" w:afterAutospacing="0"/>
            <w:jc w:val="center"/>
          </w:pPr>
          <w:r>
            <w:rPr>
              <w:color w:val="008000"/>
              <w:sz w:val="20"/>
              <w:szCs w:val="20"/>
            </w:rPr>
            <w:t>z siedzibą w Karlinie</w:t>
          </w:r>
        </w:p>
        <w:p w14:paraId="4B1CA85D" w14:textId="77777777" w:rsidR="008A1198" w:rsidRPr="00E950A8" w:rsidRDefault="008A1198" w:rsidP="001520E1">
          <w:pPr>
            <w:pStyle w:val="NormalnyWeb"/>
            <w:spacing w:before="0" w:beforeAutospacing="0" w:after="0" w:afterAutospacing="0"/>
            <w:jc w:val="center"/>
            <w:rPr>
              <w:sz w:val="16"/>
              <w:szCs w:val="16"/>
            </w:rPr>
          </w:pPr>
        </w:p>
        <w:p w14:paraId="2573C56A" w14:textId="77777777" w:rsidR="008A1198" w:rsidRDefault="00C84C96" w:rsidP="001520E1">
          <w:pPr>
            <w:pStyle w:val="NormalnyWeb"/>
            <w:spacing w:before="0" w:beforeAutospacing="0" w:after="0" w:afterAutospacing="0"/>
            <w:jc w:val="center"/>
          </w:pPr>
          <w:hyperlink r:id="rId2" w:history="1">
            <w:r w:rsidR="008A1198">
              <w:rPr>
                <w:rStyle w:val="Hipercze"/>
                <w:sz w:val="20"/>
                <w:szCs w:val="20"/>
              </w:rPr>
              <w:t>http://www.parseta.org.pl</w:t>
            </w:r>
          </w:hyperlink>
        </w:p>
        <w:p w14:paraId="65692DE0" w14:textId="77777777" w:rsidR="008A1198" w:rsidRDefault="008A1198" w:rsidP="001520E1">
          <w:pPr>
            <w:pStyle w:val="NormalnyWeb"/>
            <w:spacing w:before="0" w:beforeAutospacing="0" w:after="0" w:afterAutospacing="0"/>
            <w:jc w:val="center"/>
          </w:pPr>
          <w:r>
            <w:rPr>
              <w:color w:val="000080"/>
              <w:sz w:val="20"/>
              <w:szCs w:val="20"/>
            </w:rPr>
            <w:t>78-230 Karlino ul. Szymanowskiego 17</w:t>
          </w:r>
        </w:p>
        <w:p w14:paraId="0F11D753" w14:textId="77777777" w:rsidR="008A1198" w:rsidRPr="00874F84" w:rsidRDefault="008A1198" w:rsidP="001520E1">
          <w:pPr>
            <w:pStyle w:val="NormalnyWeb"/>
            <w:spacing w:before="0" w:beforeAutospacing="0" w:after="0" w:afterAutospacing="0"/>
            <w:jc w:val="center"/>
          </w:pPr>
          <w:r w:rsidRPr="00874F84">
            <w:rPr>
              <w:color w:val="000080"/>
              <w:sz w:val="20"/>
              <w:szCs w:val="20"/>
            </w:rPr>
            <w:t>tel. (+ 48 94) 311 72 47; fax (+48 94) 311 71 16</w:t>
          </w:r>
        </w:p>
        <w:p w14:paraId="3A7E42AD" w14:textId="77777777" w:rsidR="008A1198" w:rsidRDefault="008A1198" w:rsidP="001520E1">
          <w:pPr>
            <w:pStyle w:val="NormalnyWeb"/>
            <w:spacing w:before="0" w:beforeAutospacing="0" w:after="0" w:afterAutospacing="0"/>
            <w:jc w:val="center"/>
          </w:pPr>
          <w:r w:rsidRPr="00874F84">
            <w:rPr>
              <w:color w:val="000080"/>
              <w:sz w:val="20"/>
              <w:szCs w:val="20"/>
            </w:rPr>
            <w:t>e-mail:</w:t>
          </w:r>
          <w:hyperlink r:id="rId3" w:history="1">
            <w:r>
              <w:rPr>
                <w:rStyle w:val="Hipercze"/>
                <w:sz w:val="20"/>
                <w:szCs w:val="20"/>
              </w:rPr>
              <w:t>zmigdp@parseta.org.pl</w:t>
            </w:r>
          </w:hyperlink>
        </w:p>
        <w:p w14:paraId="18D0B12E" w14:textId="77777777" w:rsidR="008A1198" w:rsidRDefault="008A1198">
          <w:pPr>
            <w:tabs>
              <w:tab w:val="left" w:pos="7200"/>
            </w:tabs>
            <w:jc w:val="center"/>
            <w:rPr>
              <w:sz w:val="12"/>
              <w:szCs w:val="12"/>
            </w:rPr>
          </w:pPr>
        </w:p>
      </w:tc>
      <w:tc>
        <w:tcPr>
          <w:tcW w:w="2268" w:type="dxa"/>
          <w:tcBorders>
            <w:bottom w:val="single" w:sz="1" w:space="0" w:color="0000FF"/>
          </w:tcBorders>
        </w:tcPr>
        <w:p w14:paraId="1929EC62" w14:textId="147ACAD7" w:rsidR="008A1198" w:rsidRPr="00A82993" w:rsidRDefault="00A4529A">
          <w:pPr>
            <w:tabs>
              <w:tab w:val="left" w:pos="7200"/>
            </w:tabs>
            <w:jc w:val="center"/>
            <w:rPr>
              <w:sz w:val="12"/>
              <w:szCs w:val="12"/>
            </w:rPr>
          </w:pPr>
          <w:r>
            <w:rPr>
              <w:noProof/>
              <w:lang w:bidi="ar-SA"/>
            </w:rPr>
            <w:drawing>
              <wp:anchor distT="0" distB="0" distL="114300" distR="114300" simplePos="0" relativeHeight="251657728" behindDoc="0" locked="0" layoutInCell="1" allowOverlap="1" wp14:anchorId="03B696DB" wp14:editId="694EF0DA">
                <wp:simplePos x="0" y="0"/>
                <wp:positionH relativeFrom="margin">
                  <wp:posOffset>0</wp:posOffset>
                </wp:positionH>
                <wp:positionV relativeFrom="margin">
                  <wp:posOffset>85725</wp:posOffset>
                </wp:positionV>
                <wp:extent cx="1162050" cy="1162050"/>
                <wp:effectExtent l="0" t="0" r="0" b="0"/>
                <wp:wrapSquare wrapText="bothSides"/>
                <wp:docPr id="8" name="Obraz 1" descr="https://scontent-waw1-1.xx.fbcdn.net/v/t1.0-1/p200x200/15268053_1092421830855198_4882681027262858925_n.jpg?oh=7d5db071871ef85347638d66fa049838&amp;oe=5910E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scontent-waw1-1.xx.fbcdn.net/v/t1.0-1/p200x200/15268053_1092421830855198_4882681027262858925_n.jpg?oh=7d5db071871ef85347638d66fa049838&amp;oe=5910E24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F25A510" w14:textId="77777777" w:rsidR="008A1198" w:rsidRDefault="008A1198">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C4E7" w14:textId="77777777" w:rsidR="00EF38E0" w:rsidRDefault="00EF38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A0629E2"/>
    <w:multiLevelType w:val="hybridMultilevel"/>
    <w:tmpl w:val="9D461854"/>
    <w:lvl w:ilvl="0" w:tplc="B3EAB5F8">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E30EB1"/>
    <w:multiLevelType w:val="hybridMultilevel"/>
    <w:tmpl w:val="8FAC5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4F7E"/>
    <w:multiLevelType w:val="hybridMultilevel"/>
    <w:tmpl w:val="B936CC42"/>
    <w:lvl w:ilvl="0" w:tplc="3566D3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B22D0"/>
    <w:multiLevelType w:val="hybridMultilevel"/>
    <w:tmpl w:val="862CB458"/>
    <w:lvl w:ilvl="0" w:tplc="2A7C4AA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804DD"/>
    <w:multiLevelType w:val="hybridMultilevel"/>
    <w:tmpl w:val="3AFC4C72"/>
    <w:lvl w:ilvl="0" w:tplc="20DAB7FA">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8103355"/>
    <w:multiLevelType w:val="hybridMultilevel"/>
    <w:tmpl w:val="1BA02CDA"/>
    <w:lvl w:ilvl="0" w:tplc="C9EC153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E22B64"/>
    <w:multiLevelType w:val="multilevel"/>
    <w:tmpl w:val="D7EE4FFA"/>
    <w:lvl w:ilvl="0">
      <w:start w:val="1"/>
      <w:numFmt w:val="decimal"/>
      <w:lvlText w:val="%1."/>
      <w:lvlJc w:val="left"/>
      <w:pPr>
        <w:tabs>
          <w:tab w:val="num" w:pos="574"/>
        </w:tabs>
        <w:ind w:left="574"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8" w15:restartNumberingAfterBreak="0">
    <w:nsid w:val="37C94758"/>
    <w:multiLevelType w:val="hybridMultilevel"/>
    <w:tmpl w:val="6520E27A"/>
    <w:lvl w:ilvl="0" w:tplc="917237A8">
      <w:start w:val="1"/>
      <w:numFmt w:val="decimal"/>
      <w:lvlText w:val="%1."/>
      <w:lvlJc w:val="left"/>
      <w:pPr>
        <w:ind w:left="2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1789E"/>
    <w:multiLevelType w:val="hybridMultilevel"/>
    <w:tmpl w:val="244CC9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DD7F30"/>
    <w:multiLevelType w:val="hybridMultilevel"/>
    <w:tmpl w:val="6318F4AA"/>
    <w:lvl w:ilvl="0" w:tplc="B0FA0C2C">
      <w:start w:val="1"/>
      <w:numFmt w:val="lowerLetter"/>
      <w:lvlText w:val="%1)"/>
      <w:lvlJc w:val="left"/>
      <w:pPr>
        <w:ind w:left="360" w:hanging="360"/>
      </w:pPr>
      <w:rPr>
        <w:rFonts w:hint="default"/>
        <w:b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1"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E7D38E7"/>
    <w:multiLevelType w:val="multilevel"/>
    <w:tmpl w:val="20DAB2AA"/>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13" w15:restartNumberingAfterBreak="0">
    <w:nsid w:val="61DF642E"/>
    <w:multiLevelType w:val="hybridMultilevel"/>
    <w:tmpl w:val="4008C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40841E6"/>
    <w:multiLevelType w:val="hybridMultilevel"/>
    <w:tmpl w:val="9AB0B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B9531B"/>
    <w:multiLevelType w:val="hybridMultilevel"/>
    <w:tmpl w:val="E4AE9298"/>
    <w:lvl w:ilvl="0" w:tplc="827C2F72">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929131F"/>
    <w:multiLevelType w:val="hybridMultilevel"/>
    <w:tmpl w:val="8250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935332"/>
    <w:multiLevelType w:val="hybridMultilevel"/>
    <w:tmpl w:val="0ADE6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384F04"/>
    <w:multiLevelType w:val="hybridMultilevel"/>
    <w:tmpl w:val="AE98949C"/>
    <w:lvl w:ilvl="0" w:tplc="CDF6CBE8">
      <w:start w:val="1"/>
      <w:numFmt w:val="decimal"/>
      <w:lvlText w:val="%1."/>
      <w:lvlJc w:val="left"/>
      <w:pPr>
        <w:ind w:left="360" w:hanging="360"/>
      </w:pPr>
      <w:rPr>
        <w:rFonts w:cs="Times New Roman" w:hint="default"/>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4CA330E"/>
    <w:multiLevelType w:val="hybridMultilevel"/>
    <w:tmpl w:val="951A9D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768DDA">
      <w:start w:val="1"/>
      <w:numFmt w:val="decimal"/>
      <w:lvlText w:val="%5)"/>
      <w:lvlJc w:val="left"/>
      <w:pPr>
        <w:tabs>
          <w:tab w:val="num" w:pos="3600"/>
        </w:tabs>
        <w:ind w:left="3600" w:hanging="360"/>
      </w:pPr>
      <w:rPr>
        <w:color w:val="auto"/>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A8D4810"/>
    <w:multiLevelType w:val="hybridMultilevel"/>
    <w:tmpl w:val="2DD82EEE"/>
    <w:lvl w:ilvl="0" w:tplc="64E8B4D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A35541"/>
    <w:multiLevelType w:val="hybridMultilevel"/>
    <w:tmpl w:val="A75CF03E"/>
    <w:lvl w:ilvl="0" w:tplc="8F10D8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5741399">
    <w:abstractNumId w:val="19"/>
  </w:num>
  <w:num w:numId="2" w16cid:durableId="1223129426">
    <w:abstractNumId w:val="18"/>
  </w:num>
  <w:num w:numId="3" w16cid:durableId="1121800613">
    <w:abstractNumId w:val="4"/>
  </w:num>
  <w:num w:numId="4" w16cid:durableId="1243837782">
    <w:abstractNumId w:val="1"/>
  </w:num>
  <w:num w:numId="5" w16cid:durableId="1888686232">
    <w:abstractNumId w:val="5"/>
  </w:num>
  <w:num w:numId="6" w16cid:durableId="1593121117">
    <w:abstractNumId w:val="21"/>
  </w:num>
  <w:num w:numId="7" w16cid:durableId="15690932">
    <w:abstractNumId w:val="10"/>
  </w:num>
  <w:num w:numId="8" w16cid:durableId="1763649721">
    <w:abstractNumId w:val="6"/>
  </w:num>
  <w:num w:numId="9" w16cid:durableId="800225518">
    <w:abstractNumId w:val="9"/>
  </w:num>
  <w:num w:numId="10" w16cid:durableId="389891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86743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2617502">
    <w:abstractNumId w:val="22"/>
  </w:num>
  <w:num w:numId="13" w16cid:durableId="2085715930">
    <w:abstractNumId w:val="3"/>
  </w:num>
  <w:num w:numId="14" w16cid:durableId="1897354340">
    <w:abstractNumId w:val="2"/>
  </w:num>
  <w:num w:numId="15" w16cid:durableId="19611836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64841">
    <w:abstractNumId w:val="8"/>
  </w:num>
  <w:num w:numId="17" w16cid:durableId="1084645817">
    <w:abstractNumId w:val="15"/>
  </w:num>
  <w:num w:numId="18" w16cid:durableId="1915118909">
    <w:abstractNumId w:val="12"/>
  </w:num>
  <w:num w:numId="19" w16cid:durableId="1897623843">
    <w:abstractNumId w:val="17"/>
  </w:num>
  <w:num w:numId="20" w16cid:durableId="791441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0909874">
    <w:abstractNumId w:val="13"/>
  </w:num>
  <w:num w:numId="22" w16cid:durableId="37428096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center" fillcolor="white">
      <v:fill color="white" color2="black"/>
      <v:stroke weight=".5pt"/>
      <v:textbox inset="7.45pt,3.85pt,7.45pt,3.85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734"/>
    <w:rsid w:val="00000730"/>
    <w:rsid w:val="0000177E"/>
    <w:rsid w:val="00003BA5"/>
    <w:rsid w:val="0000605B"/>
    <w:rsid w:val="00010AA3"/>
    <w:rsid w:val="0002294F"/>
    <w:rsid w:val="000333C2"/>
    <w:rsid w:val="000359C2"/>
    <w:rsid w:val="00041472"/>
    <w:rsid w:val="00063B39"/>
    <w:rsid w:val="0006431F"/>
    <w:rsid w:val="000643DB"/>
    <w:rsid w:val="00072AF0"/>
    <w:rsid w:val="00076D2B"/>
    <w:rsid w:val="00083B09"/>
    <w:rsid w:val="00093F11"/>
    <w:rsid w:val="000A3D02"/>
    <w:rsid w:val="000A4697"/>
    <w:rsid w:val="000A7129"/>
    <w:rsid w:val="000A7890"/>
    <w:rsid w:val="000B0A17"/>
    <w:rsid w:val="000B231E"/>
    <w:rsid w:val="000D7048"/>
    <w:rsid w:val="000E48CF"/>
    <w:rsid w:val="000F0B02"/>
    <w:rsid w:val="000F0E7E"/>
    <w:rsid w:val="000F4F40"/>
    <w:rsid w:val="00104B91"/>
    <w:rsid w:val="001066B6"/>
    <w:rsid w:val="00106719"/>
    <w:rsid w:val="00107248"/>
    <w:rsid w:val="0010729B"/>
    <w:rsid w:val="00110910"/>
    <w:rsid w:val="00112171"/>
    <w:rsid w:val="001151D5"/>
    <w:rsid w:val="00115A0D"/>
    <w:rsid w:val="00116583"/>
    <w:rsid w:val="00121051"/>
    <w:rsid w:val="00131BA5"/>
    <w:rsid w:val="00136C2E"/>
    <w:rsid w:val="00136F17"/>
    <w:rsid w:val="00137FC1"/>
    <w:rsid w:val="001413A0"/>
    <w:rsid w:val="00143138"/>
    <w:rsid w:val="00146B97"/>
    <w:rsid w:val="001520E1"/>
    <w:rsid w:val="00152730"/>
    <w:rsid w:val="00172184"/>
    <w:rsid w:val="00174EAC"/>
    <w:rsid w:val="00175C0F"/>
    <w:rsid w:val="00176810"/>
    <w:rsid w:val="00194863"/>
    <w:rsid w:val="001B26FC"/>
    <w:rsid w:val="001C3E03"/>
    <w:rsid w:val="001D0F30"/>
    <w:rsid w:val="001D187F"/>
    <w:rsid w:val="001D2E56"/>
    <w:rsid w:val="001E3D11"/>
    <w:rsid w:val="001E77AD"/>
    <w:rsid w:val="001F74A8"/>
    <w:rsid w:val="0020278B"/>
    <w:rsid w:val="002028BE"/>
    <w:rsid w:val="00202940"/>
    <w:rsid w:val="002035EA"/>
    <w:rsid w:val="002055B2"/>
    <w:rsid w:val="00213FBC"/>
    <w:rsid w:val="00214094"/>
    <w:rsid w:val="00221E76"/>
    <w:rsid w:val="00231780"/>
    <w:rsid w:val="0023570E"/>
    <w:rsid w:val="00236877"/>
    <w:rsid w:val="00255C39"/>
    <w:rsid w:val="00261CF7"/>
    <w:rsid w:val="00262F03"/>
    <w:rsid w:val="00272E3B"/>
    <w:rsid w:val="002776B7"/>
    <w:rsid w:val="002862DE"/>
    <w:rsid w:val="0028651B"/>
    <w:rsid w:val="0028781B"/>
    <w:rsid w:val="002924F1"/>
    <w:rsid w:val="00295509"/>
    <w:rsid w:val="002B4C80"/>
    <w:rsid w:val="002C3302"/>
    <w:rsid w:val="002C401E"/>
    <w:rsid w:val="002D0EDD"/>
    <w:rsid w:val="002D5F9C"/>
    <w:rsid w:val="002E103F"/>
    <w:rsid w:val="002E62B6"/>
    <w:rsid w:val="002E6563"/>
    <w:rsid w:val="002F0ABD"/>
    <w:rsid w:val="002F1687"/>
    <w:rsid w:val="002F25B2"/>
    <w:rsid w:val="002F2B33"/>
    <w:rsid w:val="002F530F"/>
    <w:rsid w:val="003066EC"/>
    <w:rsid w:val="003124DE"/>
    <w:rsid w:val="00315D77"/>
    <w:rsid w:val="00317F3D"/>
    <w:rsid w:val="00320CAF"/>
    <w:rsid w:val="00323B43"/>
    <w:rsid w:val="00332E8E"/>
    <w:rsid w:val="003373B8"/>
    <w:rsid w:val="00347B6B"/>
    <w:rsid w:val="00352126"/>
    <w:rsid w:val="00353EAF"/>
    <w:rsid w:val="00362219"/>
    <w:rsid w:val="003756BB"/>
    <w:rsid w:val="003807E6"/>
    <w:rsid w:val="0038084A"/>
    <w:rsid w:val="003866E5"/>
    <w:rsid w:val="0039117D"/>
    <w:rsid w:val="003C4C4A"/>
    <w:rsid w:val="003D0195"/>
    <w:rsid w:val="003D1E4A"/>
    <w:rsid w:val="003D5F30"/>
    <w:rsid w:val="003D71A3"/>
    <w:rsid w:val="003F2BAE"/>
    <w:rsid w:val="003F33C9"/>
    <w:rsid w:val="003F4256"/>
    <w:rsid w:val="00404289"/>
    <w:rsid w:val="00412F21"/>
    <w:rsid w:val="0041306B"/>
    <w:rsid w:val="004340CE"/>
    <w:rsid w:val="004341FC"/>
    <w:rsid w:val="00446204"/>
    <w:rsid w:val="00447156"/>
    <w:rsid w:val="00455A51"/>
    <w:rsid w:val="0046032B"/>
    <w:rsid w:val="00460C82"/>
    <w:rsid w:val="0046377F"/>
    <w:rsid w:val="0046495D"/>
    <w:rsid w:val="0046758C"/>
    <w:rsid w:val="00473A9A"/>
    <w:rsid w:val="004752BA"/>
    <w:rsid w:val="00481C2E"/>
    <w:rsid w:val="00484DF4"/>
    <w:rsid w:val="004855F0"/>
    <w:rsid w:val="00486A43"/>
    <w:rsid w:val="004923D1"/>
    <w:rsid w:val="004969F5"/>
    <w:rsid w:val="004C22E2"/>
    <w:rsid w:val="004C5E56"/>
    <w:rsid w:val="004D5BF2"/>
    <w:rsid w:val="004E197E"/>
    <w:rsid w:val="004E5877"/>
    <w:rsid w:val="004E6B19"/>
    <w:rsid w:val="004F0E6E"/>
    <w:rsid w:val="004F3216"/>
    <w:rsid w:val="004F756B"/>
    <w:rsid w:val="005011BC"/>
    <w:rsid w:val="00515432"/>
    <w:rsid w:val="00524DCA"/>
    <w:rsid w:val="00527C46"/>
    <w:rsid w:val="00533F4A"/>
    <w:rsid w:val="00546609"/>
    <w:rsid w:val="00550AA6"/>
    <w:rsid w:val="0055384D"/>
    <w:rsid w:val="00562ED9"/>
    <w:rsid w:val="00564FEC"/>
    <w:rsid w:val="00566C28"/>
    <w:rsid w:val="00593B7C"/>
    <w:rsid w:val="00594704"/>
    <w:rsid w:val="005A11B2"/>
    <w:rsid w:val="005A38A7"/>
    <w:rsid w:val="005B2EAE"/>
    <w:rsid w:val="005B3F9E"/>
    <w:rsid w:val="005C1B62"/>
    <w:rsid w:val="005C2680"/>
    <w:rsid w:val="005D20A4"/>
    <w:rsid w:val="005E73F7"/>
    <w:rsid w:val="005F1B4A"/>
    <w:rsid w:val="00604F16"/>
    <w:rsid w:val="0060736B"/>
    <w:rsid w:val="00610C76"/>
    <w:rsid w:val="00614BBF"/>
    <w:rsid w:val="0061512F"/>
    <w:rsid w:val="00615896"/>
    <w:rsid w:val="006231CB"/>
    <w:rsid w:val="006347EB"/>
    <w:rsid w:val="0065126E"/>
    <w:rsid w:val="00662897"/>
    <w:rsid w:val="00670BE0"/>
    <w:rsid w:val="00673BB9"/>
    <w:rsid w:val="006768D2"/>
    <w:rsid w:val="00680F0C"/>
    <w:rsid w:val="00695C97"/>
    <w:rsid w:val="006973DB"/>
    <w:rsid w:val="0069750E"/>
    <w:rsid w:val="006A5281"/>
    <w:rsid w:val="006B1734"/>
    <w:rsid w:val="006B6FF6"/>
    <w:rsid w:val="006C4BDD"/>
    <w:rsid w:val="006F2E98"/>
    <w:rsid w:val="00720A63"/>
    <w:rsid w:val="00721D5D"/>
    <w:rsid w:val="007222D7"/>
    <w:rsid w:val="007226CE"/>
    <w:rsid w:val="00730356"/>
    <w:rsid w:val="00732CFA"/>
    <w:rsid w:val="0074706F"/>
    <w:rsid w:val="007515DD"/>
    <w:rsid w:val="00753D8E"/>
    <w:rsid w:val="00753DD2"/>
    <w:rsid w:val="00771B1D"/>
    <w:rsid w:val="00771D30"/>
    <w:rsid w:val="00774183"/>
    <w:rsid w:val="0077463B"/>
    <w:rsid w:val="00785BFC"/>
    <w:rsid w:val="00785C9B"/>
    <w:rsid w:val="007A70EF"/>
    <w:rsid w:val="007B132D"/>
    <w:rsid w:val="007B1B15"/>
    <w:rsid w:val="007B494A"/>
    <w:rsid w:val="007C2105"/>
    <w:rsid w:val="007C4155"/>
    <w:rsid w:val="007C59E3"/>
    <w:rsid w:val="007D5487"/>
    <w:rsid w:val="007E203B"/>
    <w:rsid w:val="007E6828"/>
    <w:rsid w:val="007F0628"/>
    <w:rsid w:val="007F10E3"/>
    <w:rsid w:val="007F34A8"/>
    <w:rsid w:val="00802F6C"/>
    <w:rsid w:val="00813368"/>
    <w:rsid w:val="0082029A"/>
    <w:rsid w:val="00823763"/>
    <w:rsid w:val="008268AF"/>
    <w:rsid w:val="00842B76"/>
    <w:rsid w:val="00852A0F"/>
    <w:rsid w:val="0086571C"/>
    <w:rsid w:val="00874F84"/>
    <w:rsid w:val="008833BA"/>
    <w:rsid w:val="008906CC"/>
    <w:rsid w:val="00890BDB"/>
    <w:rsid w:val="00891475"/>
    <w:rsid w:val="00891698"/>
    <w:rsid w:val="008A1198"/>
    <w:rsid w:val="008A1D00"/>
    <w:rsid w:val="008A2C1E"/>
    <w:rsid w:val="008A2CD0"/>
    <w:rsid w:val="008A2D01"/>
    <w:rsid w:val="008B2146"/>
    <w:rsid w:val="008B3203"/>
    <w:rsid w:val="008C137D"/>
    <w:rsid w:val="008D2521"/>
    <w:rsid w:val="008D5187"/>
    <w:rsid w:val="008E1312"/>
    <w:rsid w:val="008E3504"/>
    <w:rsid w:val="008F36F5"/>
    <w:rsid w:val="008F4AAB"/>
    <w:rsid w:val="008F520A"/>
    <w:rsid w:val="00900FFA"/>
    <w:rsid w:val="009246A2"/>
    <w:rsid w:val="00925116"/>
    <w:rsid w:val="00934761"/>
    <w:rsid w:val="00946666"/>
    <w:rsid w:val="00970055"/>
    <w:rsid w:val="00970379"/>
    <w:rsid w:val="00970DE4"/>
    <w:rsid w:val="00972C21"/>
    <w:rsid w:val="009731EF"/>
    <w:rsid w:val="00975F7A"/>
    <w:rsid w:val="00981277"/>
    <w:rsid w:val="00985677"/>
    <w:rsid w:val="00987EA9"/>
    <w:rsid w:val="009904FD"/>
    <w:rsid w:val="0099396E"/>
    <w:rsid w:val="009A46B0"/>
    <w:rsid w:val="009A4E01"/>
    <w:rsid w:val="009A6225"/>
    <w:rsid w:val="009B0B30"/>
    <w:rsid w:val="009B1E4E"/>
    <w:rsid w:val="009C4778"/>
    <w:rsid w:val="009C7057"/>
    <w:rsid w:val="009D0CB4"/>
    <w:rsid w:val="009E1221"/>
    <w:rsid w:val="009E25FD"/>
    <w:rsid w:val="009E2A1B"/>
    <w:rsid w:val="009E381E"/>
    <w:rsid w:val="009E6AE4"/>
    <w:rsid w:val="009F6E28"/>
    <w:rsid w:val="00A00A57"/>
    <w:rsid w:val="00A04E8E"/>
    <w:rsid w:val="00A10A58"/>
    <w:rsid w:val="00A155E0"/>
    <w:rsid w:val="00A16BFA"/>
    <w:rsid w:val="00A20DC2"/>
    <w:rsid w:val="00A24BAA"/>
    <w:rsid w:val="00A33874"/>
    <w:rsid w:val="00A41A7B"/>
    <w:rsid w:val="00A4529A"/>
    <w:rsid w:val="00A51BDA"/>
    <w:rsid w:val="00A62EBD"/>
    <w:rsid w:val="00A64B67"/>
    <w:rsid w:val="00A82993"/>
    <w:rsid w:val="00A84685"/>
    <w:rsid w:val="00A87301"/>
    <w:rsid w:val="00AA41DA"/>
    <w:rsid w:val="00AA487D"/>
    <w:rsid w:val="00AA5BCD"/>
    <w:rsid w:val="00AB70A0"/>
    <w:rsid w:val="00AB770C"/>
    <w:rsid w:val="00AD6828"/>
    <w:rsid w:val="00AF0B1E"/>
    <w:rsid w:val="00AF2C99"/>
    <w:rsid w:val="00AF3450"/>
    <w:rsid w:val="00B11B60"/>
    <w:rsid w:val="00B150B1"/>
    <w:rsid w:val="00B265DB"/>
    <w:rsid w:val="00B41978"/>
    <w:rsid w:val="00B43F6C"/>
    <w:rsid w:val="00B5142F"/>
    <w:rsid w:val="00B63B6B"/>
    <w:rsid w:val="00B73318"/>
    <w:rsid w:val="00B777B4"/>
    <w:rsid w:val="00B80B39"/>
    <w:rsid w:val="00B80C01"/>
    <w:rsid w:val="00B83AC0"/>
    <w:rsid w:val="00BB4AF5"/>
    <w:rsid w:val="00BB6503"/>
    <w:rsid w:val="00BB6C7F"/>
    <w:rsid w:val="00BC1AB8"/>
    <w:rsid w:val="00BC4B8C"/>
    <w:rsid w:val="00BD288F"/>
    <w:rsid w:val="00BE2126"/>
    <w:rsid w:val="00BE21C1"/>
    <w:rsid w:val="00BE76E4"/>
    <w:rsid w:val="00BF1F69"/>
    <w:rsid w:val="00BF6DF2"/>
    <w:rsid w:val="00BF6FB5"/>
    <w:rsid w:val="00C00FDA"/>
    <w:rsid w:val="00C010AC"/>
    <w:rsid w:val="00C0326C"/>
    <w:rsid w:val="00C209C7"/>
    <w:rsid w:val="00C305B1"/>
    <w:rsid w:val="00C31362"/>
    <w:rsid w:val="00C412FF"/>
    <w:rsid w:val="00C43D37"/>
    <w:rsid w:val="00C47962"/>
    <w:rsid w:val="00C5097C"/>
    <w:rsid w:val="00C50F4D"/>
    <w:rsid w:val="00C5604C"/>
    <w:rsid w:val="00C756B5"/>
    <w:rsid w:val="00C76E73"/>
    <w:rsid w:val="00C82D72"/>
    <w:rsid w:val="00C83192"/>
    <w:rsid w:val="00C84960"/>
    <w:rsid w:val="00C84C96"/>
    <w:rsid w:val="00C8525E"/>
    <w:rsid w:val="00C868E1"/>
    <w:rsid w:val="00C9354B"/>
    <w:rsid w:val="00CA045B"/>
    <w:rsid w:val="00CA65B6"/>
    <w:rsid w:val="00CA7EA6"/>
    <w:rsid w:val="00CB1C41"/>
    <w:rsid w:val="00CC0631"/>
    <w:rsid w:val="00CC4B2F"/>
    <w:rsid w:val="00CD6288"/>
    <w:rsid w:val="00CE5EAB"/>
    <w:rsid w:val="00CE6ED1"/>
    <w:rsid w:val="00D04163"/>
    <w:rsid w:val="00D065D3"/>
    <w:rsid w:val="00D0744B"/>
    <w:rsid w:val="00D207D2"/>
    <w:rsid w:val="00D30CB5"/>
    <w:rsid w:val="00D31C1E"/>
    <w:rsid w:val="00D33FD9"/>
    <w:rsid w:val="00D421FA"/>
    <w:rsid w:val="00D57867"/>
    <w:rsid w:val="00D6413E"/>
    <w:rsid w:val="00D64BFD"/>
    <w:rsid w:val="00D64DE7"/>
    <w:rsid w:val="00D70893"/>
    <w:rsid w:val="00D71C6F"/>
    <w:rsid w:val="00D74FED"/>
    <w:rsid w:val="00D8034F"/>
    <w:rsid w:val="00D82349"/>
    <w:rsid w:val="00DA429B"/>
    <w:rsid w:val="00DA76EE"/>
    <w:rsid w:val="00DB17A4"/>
    <w:rsid w:val="00DD1107"/>
    <w:rsid w:val="00DE0624"/>
    <w:rsid w:val="00DE3893"/>
    <w:rsid w:val="00DE4B89"/>
    <w:rsid w:val="00DF177A"/>
    <w:rsid w:val="00E05E25"/>
    <w:rsid w:val="00E14B08"/>
    <w:rsid w:val="00E14C92"/>
    <w:rsid w:val="00E25175"/>
    <w:rsid w:val="00E256FF"/>
    <w:rsid w:val="00E266DB"/>
    <w:rsid w:val="00E27BF1"/>
    <w:rsid w:val="00E4088C"/>
    <w:rsid w:val="00E4316B"/>
    <w:rsid w:val="00E46E88"/>
    <w:rsid w:val="00E476C3"/>
    <w:rsid w:val="00E51E9D"/>
    <w:rsid w:val="00E559E8"/>
    <w:rsid w:val="00E64B92"/>
    <w:rsid w:val="00E66007"/>
    <w:rsid w:val="00E7014E"/>
    <w:rsid w:val="00E73958"/>
    <w:rsid w:val="00E73FB3"/>
    <w:rsid w:val="00E85CC2"/>
    <w:rsid w:val="00E937B2"/>
    <w:rsid w:val="00E950A8"/>
    <w:rsid w:val="00EA45D0"/>
    <w:rsid w:val="00EB0B33"/>
    <w:rsid w:val="00EB15DB"/>
    <w:rsid w:val="00EB36C0"/>
    <w:rsid w:val="00EC2BF4"/>
    <w:rsid w:val="00EC3781"/>
    <w:rsid w:val="00EC60A9"/>
    <w:rsid w:val="00EE5B92"/>
    <w:rsid w:val="00EF38E0"/>
    <w:rsid w:val="00EF3EF9"/>
    <w:rsid w:val="00EF694F"/>
    <w:rsid w:val="00EF7393"/>
    <w:rsid w:val="00EF7869"/>
    <w:rsid w:val="00F01077"/>
    <w:rsid w:val="00F05D7D"/>
    <w:rsid w:val="00F14AAB"/>
    <w:rsid w:val="00F20257"/>
    <w:rsid w:val="00F23069"/>
    <w:rsid w:val="00F32D57"/>
    <w:rsid w:val="00F34266"/>
    <w:rsid w:val="00F44803"/>
    <w:rsid w:val="00F4646D"/>
    <w:rsid w:val="00F50695"/>
    <w:rsid w:val="00F57E8E"/>
    <w:rsid w:val="00F6396C"/>
    <w:rsid w:val="00F6620C"/>
    <w:rsid w:val="00F71CEC"/>
    <w:rsid w:val="00F7609E"/>
    <w:rsid w:val="00F81D05"/>
    <w:rsid w:val="00F8525D"/>
    <w:rsid w:val="00F90A4C"/>
    <w:rsid w:val="00F91388"/>
    <w:rsid w:val="00F95F3C"/>
    <w:rsid w:val="00F96C04"/>
    <w:rsid w:val="00F9746F"/>
    <w:rsid w:val="00FC1A48"/>
    <w:rsid w:val="00FC5422"/>
    <w:rsid w:val="00FC7E1B"/>
    <w:rsid w:val="00FD1757"/>
    <w:rsid w:val="00FD3CA5"/>
    <w:rsid w:val="00FD4D92"/>
    <w:rsid w:val="00FD798F"/>
    <w:rsid w:val="00FE7C14"/>
    <w:rsid w:val="00FF3E15"/>
    <w:rsid w:val="00FF417C"/>
    <w:rsid w:val="00FF4F14"/>
    <w:rsid w:val="00FF5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fillcolor="white">
      <v:fill color="white" color2="black"/>
      <v:stroke weight=".5pt"/>
      <v:textbox inset="7.45pt,3.85pt,7.45pt,3.85pt"/>
    </o:shapedefaults>
    <o:shapelayout v:ext="edit">
      <o:idmap v:ext="edit" data="2"/>
    </o:shapelayout>
  </w:shapeDefaults>
  <w:decimalSymbol w:val=","/>
  <w:listSeparator w:val=";"/>
  <w14:docId w14:val="5CC88971"/>
  <w15:docId w15:val="{312DD221-35BC-45B4-8482-029BE57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06CC"/>
    <w:pPr>
      <w:widowControl w:val="0"/>
      <w:suppressAutoHyphens/>
    </w:pPr>
    <w:rPr>
      <w:rFonts w:ascii="Thorndale" w:eastAsia="HG Mincho Light J" w:hAnsi="Thorndale" w:cs="Arial Unicode MS"/>
      <w:color w:val="000000"/>
      <w:sz w:val="24"/>
      <w:szCs w:val="24"/>
      <w:lang w:bidi="pl-PL"/>
    </w:rPr>
  </w:style>
  <w:style w:type="paragraph" w:styleId="Nagwek5">
    <w:name w:val="heading 5"/>
    <w:basedOn w:val="Normalny"/>
    <w:next w:val="Normalny"/>
    <w:qFormat/>
    <w:rsid w:val="00353EAF"/>
    <w:pPr>
      <w:keepNext/>
      <w:widowControl/>
      <w:suppressAutoHyphens w:val="0"/>
      <w:jc w:val="both"/>
      <w:outlineLvl w:val="4"/>
    </w:pPr>
    <w:rPr>
      <w:rFonts w:ascii="Times New Roman" w:eastAsia="Times New Roman" w:hAnsi="Times New Roman" w:cs="Times New Roman"/>
      <w:b/>
      <w:bCs/>
      <w:i/>
      <w:iCs/>
      <w:u w:val="single"/>
      <w:lang w:bidi="ar-SA"/>
    </w:rPr>
  </w:style>
  <w:style w:type="paragraph" w:styleId="Nagwek6">
    <w:name w:val="heading 6"/>
    <w:basedOn w:val="Normalny"/>
    <w:next w:val="Normalny"/>
    <w:link w:val="Nagwek6Znak"/>
    <w:semiHidden/>
    <w:unhideWhenUsed/>
    <w:qFormat/>
    <w:rsid w:val="002C3302"/>
    <w:pPr>
      <w:keepNext/>
      <w:keepLines/>
      <w:spacing w:before="40"/>
      <w:outlineLvl w:val="5"/>
    </w:pPr>
    <w:rPr>
      <w:rFonts w:ascii="Cambria" w:eastAsia="Times New Roman" w:hAnsi="Cambria" w:cs="Times New Roman"/>
      <w:color w:val="243F6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hAnsi="StarSymbol"/>
      <w:sz w:val="18"/>
    </w:rPr>
  </w:style>
  <w:style w:type="character" w:styleId="Hipercze">
    <w:name w:val="Hyperlink"/>
    <w:rPr>
      <w:color w:val="000080"/>
      <w:u w:val="single"/>
    </w:rPr>
  </w:style>
  <w:style w:type="character" w:customStyle="1" w:styleId="Absatz-Standardschriftart">
    <w:name w:val="Absatz-Standardschriftart"/>
  </w:style>
  <w:style w:type="character" w:customStyle="1" w:styleId="czeinternetowe">
    <w:name w:val="??cze internetowe"/>
    <w:rPr>
      <w:color w:val="000080"/>
      <w:u w:val="single"/>
    </w:rPr>
  </w:style>
  <w:style w:type="paragraph" w:styleId="Tekstpodstawowy">
    <w:name w:val="Body Text"/>
    <w:basedOn w:val="Normalny"/>
    <w:pPr>
      <w:spacing w:after="120"/>
    </w:pPr>
  </w:style>
  <w:style w:type="paragraph" w:customStyle="1" w:styleId="Podpis1">
    <w:name w:val="Podpis1"/>
    <w:basedOn w:val="Normalny"/>
    <w:pPr>
      <w:suppressLineNumbers/>
      <w:spacing w:before="120" w:after="120"/>
    </w:pPr>
    <w:rPr>
      <w:rFonts w:cs="Tahoma"/>
      <w:i/>
      <w:iCs/>
      <w:sz w:val="20"/>
      <w:szCs w:val="20"/>
    </w:rPr>
  </w:style>
  <w:style w:type="paragraph" w:styleId="Nagwek">
    <w:name w:val="header"/>
    <w:basedOn w:val="Normalny"/>
    <w:pPr>
      <w:suppressLineNumbers/>
      <w:tabs>
        <w:tab w:val="center" w:pos="4818"/>
        <w:tab w:val="right" w:pos="9637"/>
      </w:tabs>
    </w:pPr>
  </w:style>
  <w:style w:type="paragraph" w:styleId="Lista">
    <w:name w:val="List"/>
    <w:basedOn w:val="Tekstpodstawowy"/>
    <w:rPr>
      <w:rFonts w:cs="Tahoma"/>
    </w:rPr>
  </w:style>
  <w:style w:type="paragraph" w:styleId="Stopka">
    <w:name w:val="footer"/>
    <w:basedOn w:val="Normalny"/>
    <w:link w:val="StopkaZnak"/>
    <w:uiPriority w:val="99"/>
    <w:pPr>
      <w:suppressLineNumbers/>
      <w:tabs>
        <w:tab w:val="center" w:pos="4819"/>
        <w:tab w:val="right" w:pos="9638"/>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rPr>
      <w:rFonts w:cs="Tahoma"/>
    </w:rPr>
  </w:style>
  <w:style w:type="paragraph" w:customStyle="1" w:styleId="Tytu1">
    <w:name w:val="Tytu? 1"/>
    <w:basedOn w:val="Normalny"/>
    <w:next w:val="Normalny"/>
    <w:pPr>
      <w:keepNext/>
      <w:jc w:val="center"/>
    </w:pPr>
  </w:style>
  <w:style w:type="paragraph" w:customStyle="1" w:styleId="Tytu2">
    <w:name w:val="Tytu? 2"/>
    <w:basedOn w:val="Normalny"/>
    <w:next w:val="Normalny"/>
    <w:pPr>
      <w:keepNext/>
      <w:tabs>
        <w:tab w:val="left" w:pos="7200"/>
      </w:tabs>
      <w:jc w:val="center"/>
    </w:pPr>
    <w:rPr>
      <w:rFonts w:ascii="Courier" w:hAnsi="Courier"/>
      <w:sz w:val="32"/>
    </w:rPr>
  </w:style>
  <w:style w:type="paragraph" w:customStyle="1" w:styleId="Standard">
    <w:name w:val="Standard"/>
    <w:basedOn w:val="Normalny"/>
  </w:style>
  <w:style w:type="paragraph" w:customStyle="1" w:styleId="WW-Zawartotabeli1">
    <w:name w:val="WW-Zawartość tabeli1"/>
    <w:basedOn w:val="Tekstpodstawowy"/>
    <w:pPr>
      <w:suppressLineNumbers/>
    </w:pPr>
  </w:style>
  <w:style w:type="paragraph" w:customStyle="1" w:styleId="FR2">
    <w:name w:val="FR2"/>
    <w:rsid w:val="0074706F"/>
    <w:pPr>
      <w:widowControl w:val="0"/>
      <w:autoSpaceDE w:val="0"/>
      <w:autoSpaceDN w:val="0"/>
      <w:adjustRightInd w:val="0"/>
      <w:spacing w:line="260" w:lineRule="auto"/>
      <w:ind w:left="600"/>
    </w:pPr>
    <w:rPr>
      <w:sz w:val="22"/>
      <w:szCs w:val="22"/>
    </w:rPr>
  </w:style>
  <w:style w:type="paragraph" w:styleId="Tekstpodstawowy3">
    <w:name w:val="Body Text 3"/>
    <w:basedOn w:val="Normalny"/>
    <w:rsid w:val="00C5604C"/>
    <w:pPr>
      <w:spacing w:after="120"/>
    </w:pPr>
    <w:rPr>
      <w:sz w:val="16"/>
      <w:szCs w:val="16"/>
    </w:rPr>
  </w:style>
  <w:style w:type="paragraph" w:styleId="NormalnyWeb">
    <w:name w:val="Normal (Web)"/>
    <w:basedOn w:val="Normalny"/>
    <w:rsid w:val="00C5604C"/>
    <w:pPr>
      <w:widowControl/>
      <w:suppressAutoHyphens w:val="0"/>
      <w:spacing w:before="100" w:beforeAutospacing="1" w:after="100" w:afterAutospacing="1"/>
    </w:pPr>
    <w:rPr>
      <w:rFonts w:ascii="Times New Roman" w:eastAsia="Times New Roman" w:hAnsi="Times New Roman" w:cs="Times New Roman"/>
      <w:color w:val="auto"/>
      <w:lang w:bidi="ar-SA"/>
    </w:rPr>
  </w:style>
  <w:style w:type="paragraph" w:customStyle="1" w:styleId="Znak3ZnakZnakZnak">
    <w:name w:val="Znak3 Znak Znak Znak"/>
    <w:basedOn w:val="Normalny"/>
    <w:rsid w:val="009904FD"/>
    <w:pPr>
      <w:widowControl/>
      <w:suppressAutoHyphens w:val="0"/>
    </w:pPr>
    <w:rPr>
      <w:rFonts w:ascii="Arial" w:eastAsia="Times New Roman" w:hAnsi="Arial" w:cs="Arial"/>
      <w:color w:val="auto"/>
      <w:sz w:val="20"/>
      <w:szCs w:val="20"/>
      <w:lang w:bidi="ar-SA"/>
    </w:rPr>
  </w:style>
  <w:style w:type="character" w:styleId="Pogrubienie">
    <w:name w:val="Strong"/>
    <w:qFormat/>
    <w:rsid w:val="00E950A8"/>
    <w:rPr>
      <w:b/>
      <w:bCs/>
    </w:rPr>
  </w:style>
  <w:style w:type="table" w:styleId="Tabela-Siatka">
    <w:name w:val="Table Grid"/>
    <w:basedOn w:val="Standardowy"/>
    <w:rsid w:val="00C7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155"/>
    <w:pPr>
      <w:autoSpaceDE w:val="0"/>
      <w:autoSpaceDN w:val="0"/>
      <w:adjustRightInd w:val="0"/>
    </w:pPr>
    <w:rPr>
      <w:color w:val="000000"/>
      <w:sz w:val="24"/>
      <w:szCs w:val="24"/>
    </w:rPr>
  </w:style>
  <w:style w:type="character" w:customStyle="1" w:styleId="Nagwek6Znak">
    <w:name w:val="Nagłówek 6 Znak"/>
    <w:link w:val="Nagwek6"/>
    <w:semiHidden/>
    <w:rsid w:val="002C3302"/>
    <w:rPr>
      <w:rFonts w:ascii="Cambria" w:hAnsi="Cambria"/>
      <w:color w:val="243F60"/>
      <w:sz w:val="24"/>
      <w:szCs w:val="24"/>
      <w:lang w:eastAsia="ar-SA"/>
    </w:rPr>
  </w:style>
  <w:style w:type="paragraph" w:styleId="Tekstprzypisukocowego">
    <w:name w:val="endnote text"/>
    <w:basedOn w:val="Normalny"/>
    <w:link w:val="TekstprzypisukocowegoZnak"/>
    <w:rsid w:val="009246A2"/>
    <w:rPr>
      <w:sz w:val="20"/>
      <w:szCs w:val="20"/>
    </w:rPr>
  </w:style>
  <w:style w:type="character" w:customStyle="1" w:styleId="TekstprzypisukocowegoZnak">
    <w:name w:val="Tekst przypisu końcowego Znak"/>
    <w:link w:val="Tekstprzypisukocowego"/>
    <w:rsid w:val="009246A2"/>
    <w:rPr>
      <w:rFonts w:ascii="Thorndale" w:eastAsia="HG Mincho Light J" w:hAnsi="Thorndale" w:cs="Arial Unicode MS"/>
      <w:color w:val="000000"/>
      <w:lang w:bidi="pl-PL"/>
    </w:rPr>
  </w:style>
  <w:style w:type="character" w:styleId="Odwoanieprzypisukocowego">
    <w:name w:val="endnote reference"/>
    <w:rsid w:val="009246A2"/>
    <w:rPr>
      <w:vertAlign w:val="superscript"/>
    </w:rPr>
  </w:style>
  <w:style w:type="paragraph" w:styleId="Akapitzlist">
    <w:name w:val="List Paragraph"/>
    <w:basedOn w:val="Normalny"/>
    <w:uiPriority w:val="34"/>
    <w:qFormat/>
    <w:rsid w:val="00C82D72"/>
    <w:pPr>
      <w:widowControl/>
      <w:suppressAutoHyphens w:val="0"/>
      <w:ind w:left="708"/>
    </w:pPr>
    <w:rPr>
      <w:rFonts w:ascii="Times New Roman" w:eastAsia="Times New Roman" w:hAnsi="Times New Roman" w:cs="Times New Roman"/>
      <w:color w:val="auto"/>
      <w:sz w:val="20"/>
      <w:szCs w:val="20"/>
      <w:lang w:bidi="ar-SA"/>
    </w:rPr>
  </w:style>
  <w:style w:type="paragraph" w:styleId="Tekstdymka">
    <w:name w:val="Balloon Text"/>
    <w:basedOn w:val="Normalny"/>
    <w:link w:val="TekstdymkaZnak"/>
    <w:rsid w:val="000A3D02"/>
    <w:rPr>
      <w:rFonts w:ascii="Tahoma" w:hAnsi="Tahoma" w:cs="Tahoma"/>
      <w:sz w:val="16"/>
      <w:szCs w:val="16"/>
    </w:rPr>
  </w:style>
  <w:style w:type="character" w:customStyle="1" w:styleId="TekstdymkaZnak">
    <w:name w:val="Tekst dymka Znak"/>
    <w:basedOn w:val="Domylnaczcionkaakapitu"/>
    <w:link w:val="Tekstdymka"/>
    <w:rsid w:val="000A3D02"/>
    <w:rPr>
      <w:rFonts w:ascii="Tahoma" w:eastAsia="HG Mincho Light J" w:hAnsi="Tahoma" w:cs="Tahoma"/>
      <w:color w:val="000000"/>
      <w:sz w:val="16"/>
      <w:szCs w:val="16"/>
      <w:lang w:bidi="pl-PL"/>
    </w:rPr>
  </w:style>
  <w:style w:type="character" w:customStyle="1" w:styleId="StopkaZnak">
    <w:name w:val="Stopka Znak"/>
    <w:basedOn w:val="Domylnaczcionkaakapitu"/>
    <w:link w:val="Stopka"/>
    <w:uiPriority w:val="99"/>
    <w:rsid w:val="003D1E4A"/>
    <w:rPr>
      <w:rFonts w:ascii="Thorndale" w:eastAsia="HG Mincho Light J" w:hAnsi="Thorndale" w:cs="Arial Unicode MS"/>
      <w:color w:val="000000"/>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989">
      <w:bodyDiv w:val="1"/>
      <w:marLeft w:val="0"/>
      <w:marRight w:val="0"/>
      <w:marTop w:val="0"/>
      <w:marBottom w:val="0"/>
      <w:divBdr>
        <w:top w:val="none" w:sz="0" w:space="0" w:color="auto"/>
        <w:left w:val="none" w:sz="0" w:space="0" w:color="auto"/>
        <w:bottom w:val="none" w:sz="0" w:space="0" w:color="auto"/>
        <w:right w:val="none" w:sz="0" w:space="0" w:color="auto"/>
      </w:divBdr>
    </w:div>
    <w:div w:id="389959181">
      <w:bodyDiv w:val="1"/>
      <w:marLeft w:val="0"/>
      <w:marRight w:val="0"/>
      <w:marTop w:val="0"/>
      <w:marBottom w:val="0"/>
      <w:divBdr>
        <w:top w:val="none" w:sz="0" w:space="0" w:color="auto"/>
        <w:left w:val="none" w:sz="0" w:space="0" w:color="auto"/>
        <w:bottom w:val="none" w:sz="0" w:space="0" w:color="auto"/>
        <w:right w:val="none" w:sz="0" w:space="0" w:color="auto"/>
      </w:divBdr>
    </w:div>
    <w:div w:id="891693213">
      <w:bodyDiv w:val="1"/>
      <w:marLeft w:val="0"/>
      <w:marRight w:val="0"/>
      <w:marTop w:val="0"/>
      <w:marBottom w:val="0"/>
      <w:divBdr>
        <w:top w:val="none" w:sz="0" w:space="0" w:color="auto"/>
        <w:left w:val="none" w:sz="0" w:space="0" w:color="auto"/>
        <w:bottom w:val="none" w:sz="0" w:space="0" w:color="auto"/>
        <w:right w:val="none" w:sz="0" w:space="0" w:color="auto"/>
      </w:divBdr>
      <w:divsChild>
        <w:div w:id="902644058">
          <w:marLeft w:val="0"/>
          <w:marRight w:val="0"/>
          <w:marTop w:val="0"/>
          <w:marBottom w:val="0"/>
          <w:divBdr>
            <w:top w:val="none" w:sz="0" w:space="0" w:color="auto"/>
            <w:left w:val="none" w:sz="0" w:space="0" w:color="auto"/>
            <w:bottom w:val="none" w:sz="0" w:space="0" w:color="auto"/>
            <w:right w:val="none" w:sz="0" w:space="0" w:color="auto"/>
          </w:divBdr>
        </w:div>
      </w:divsChild>
    </w:div>
    <w:div w:id="1087191945">
      <w:bodyDiv w:val="1"/>
      <w:marLeft w:val="0"/>
      <w:marRight w:val="0"/>
      <w:marTop w:val="0"/>
      <w:marBottom w:val="0"/>
      <w:divBdr>
        <w:top w:val="none" w:sz="0" w:space="0" w:color="auto"/>
        <w:left w:val="none" w:sz="0" w:space="0" w:color="auto"/>
        <w:bottom w:val="none" w:sz="0" w:space="0" w:color="auto"/>
        <w:right w:val="none" w:sz="0" w:space="0" w:color="auto"/>
      </w:divBdr>
    </w:div>
    <w:div w:id="1118184613">
      <w:bodyDiv w:val="1"/>
      <w:marLeft w:val="0"/>
      <w:marRight w:val="0"/>
      <w:marTop w:val="0"/>
      <w:marBottom w:val="0"/>
      <w:divBdr>
        <w:top w:val="none" w:sz="0" w:space="0" w:color="auto"/>
        <w:left w:val="none" w:sz="0" w:space="0" w:color="auto"/>
        <w:bottom w:val="none" w:sz="0" w:space="0" w:color="auto"/>
        <w:right w:val="none" w:sz="0" w:space="0" w:color="auto"/>
      </w:divBdr>
    </w:div>
    <w:div w:id="1514876577">
      <w:bodyDiv w:val="1"/>
      <w:marLeft w:val="0"/>
      <w:marRight w:val="0"/>
      <w:marTop w:val="0"/>
      <w:marBottom w:val="0"/>
      <w:divBdr>
        <w:top w:val="none" w:sz="0" w:space="0" w:color="auto"/>
        <w:left w:val="none" w:sz="0" w:space="0" w:color="auto"/>
        <w:bottom w:val="none" w:sz="0" w:space="0" w:color="auto"/>
        <w:right w:val="none" w:sz="0" w:space="0" w:color="auto"/>
      </w:divBdr>
    </w:div>
    <w:div w:id="1765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zmigdp@parseta.org.pl" TargetMode="External"/><Relationship Id="rId2" Type="http://schemas.openxmlformats.org/officeDocument/2006/relationships/hyperlink" Target="http://www.parseta.org.pl/" TargetMode="External"/><Relationship Id="rId1" Type="http://schemas.openxmlformats.org/officeDocument/2006/relationships/image" Target="media/image1.emf"/><Relationship Id="rId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1888</Words>
  <Characters>11333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Wrota 2</vt:lpstr>
    </vt:vector>
  </TitlesOfParts>
  <Company/>
  <LinksUpToDate>false</LinksUpToDate>
  <CharactersWithSpaces>13195</CharactersWithSpaces>
  <SharedDoc>false</SharedDoc>
  <HLinks>
    <vt:vector size="12" baseType="variant">
      <vt:variant>
        <vt:i4>2949198</vt:i4>
      </vt:variant>
      <vt:variant>
        <vt:i4>3</vt:i4>
      </vt:variant>
      <vt:variant>
        <vt:i4>0</vt:i4>
      </vt:variant>
      <vt:variant>
        <vt:i4>5</vt:i4>
      </vt:variant>
      <vt:variant>
        <vt:lpwstr>mailto:zmigdp@parseta.org.pl</vt:lpwstr>
      </vt:variant>
      <vt:variant>
        <vt:lpwstr/>
      </vt:variant>
      <vt:variant>
        <vt:i4>7995432</vt:i4>
      </vt:variant>
      <vt:variant>
        <vt:i4>0</vt:i4>
      </vt:variant>
      <vt:variant>
        <vt:i4>0</vt:i4>
      </vt:variant>
      <vt:variant>
        <vt:i4>5</vt:i4>
      </vt:variant>
      <vt:variant>
        <vt:lpwstr>http://www.parseta.org.pl/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Kamil Piecuch</cp:lastModifiedBy>
  <cp:revision>5</cp:revision>
  <cp:lastPrinted>2010-12-13T10:52:00Z</cp:lastPrinted>
  <dcterms:created xsi:type="dcterms:W3CDTF">2021-09-30T11:24:00Z</dcterms:created>
  <dcterms:modified xsi:type="dcterms:W3CDTF">2023-11-09T14:37:00Z</dcterms:modified>
</cp:coreProperties>
</file>